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00" w:rsidRPr="005509AF" w:rsidRDefault="001D6200" w:rsidP="001D62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D6200" w:rsidRPr="00821568" w:rsidRDefault="001D6200" w:rsidP="001D62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21568">
        <w:rPr>
          <w:rFonts w:ascii="Arial" w:hAnsi="Arial" w:cs="Arial"/>
          <w:b/>
          <w:bCs/>
          <w:sz w:val="20"/>
          <w:szCs w:val="20"/>
        </w:rPr>
        <w:t>IL DIRIGENTE SCOLASTICO</w:t>
      </w:r>
    </w:p>
    <w:p w:rsidR="001D6200" w:rsidRPr="00821568" w:rsidRDefault="001D6200" w:rsidP="001D620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D6200" w:rsidRPr="001D6200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821568">
        <w:rPr>
          <w:rFonts w:ascii="Arial" w:hAnsi="Arial" w:cs="Arial"/>
          <w:color w:val="000000"/>
          <w:sz w:val="20"/>
          <w:szCs w:val="20"/>
        </w:rPr>
        <w:t xml:space="preserve">- </w:t>
      </w:r>
      <w:r w:rsidRPr="00821568">
        <w:rPr>
          <w:rFonts w:ascii="Arial" w:hAnsi="Arial" w:cs="Arial"/>
          <w:b/>
          <w:color w:val="000000"/>
          <w:sz w:val="20"/>
          <w:szCs w:val="20"/>
        </w:rPr>
        <w:t>Considerato</w:t>
      </w:r>
      <w:r w:rsidRPr="00821568">
        <w:rPr>
          <w:rFonts w:ascii="Arial" w:hAnsi="Arial" w:cs="Arial"/>
          <w:color w:val="000000"/>
          <w:sz w:val="20"/>
          <w:szCs w:val="20"/>
        </w:rPr>
        <w:t xml:space="preserve"> che si rende necessario acquisire in comodato d’ uso “</w:t>
      </w:r>
      <w:proofErr w:type="spellStart"/>
      <w:r w:rsidRPr="00821568">
        <w:rPr>
          <w:rFonts w:ascii="Arial" w:hAnsi="Arial" w:cs="Arial"/>
          <w:color w:val="000000"/>
          <w:sz w:val="20"/>
          <w:szCs w:val="20"/>
        </w:rPr>
        <w:t>cum</w:t>
      </w:r>
      <w:proofErr w:type="spellEnd"/>
      <w:r w:rsidRPr="00821568">
        <w:rPr>
          <w:rFonts w:ascii="Arial" w:hAnsi="Arial" w:cs="Arial"/>
          <w:color w:val="000000"/>
          <w:sz w:val="20"/>
          <w:szCs w:val="20"/>
        </w:rPr>
        <w:t xml:space="preserve"> onere” n° 10 macchine fotocopiatrici onde assicurare il 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“servizio fotocopiatrice tramite utilizzo macchine di terzi da utilizzare in comodato d’ uso con clausola modale c.d. “</w:t>
      </w:r>
      <w:proofErr w:type="spellStart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cum</w:t>
      </w:r>
      <w:proofErr w:type="spellEnd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onere”, ovvero del “solo costo copia”</w:t>
      </w:r>
      <w:r w:rsidRPr="001D620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C25C39">
        <w:rPr>
          <w:rFonts w:ascii="Arial" w:hAnsi="Arial" w:cs="Arial"/>
          <w:color w:val="000000"/>
          <w:sz w:val="20"/>
          <w:szCs w:val="20"/>
          <w:lang w:eastAsia="en-US"/>
        </w:rPr>
        <w:t>per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n° 10 fotocopiatori, formati minimi di stampa A/3 + A/4 per tutte le macchine di cui una macchina</w:t>
      </w:r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 xml:space="preserve"> su dieci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a COLORI, dotat</w:t>
      </w:r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>e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, inoltre, dei seguenti dispositivi/servizi: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6200">
        <w:rPr>
          <w:rFonts w:ascii="Arial" w:hAnsi="Arial" w:cs="Arial"/>
          <w:sz w:val="20"/>
          <w:szCs w:val="20"/>
          <w:lang w:eastAsia="en-US"/>
        </w:rPr>
        <w:t>1. lettore di schede magnetiche per tutte e 10 le macchine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2. schede magnetiche ricaricabili</w:t>
      </w:r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 xml:space="preserve"> in uso alla Stazione appaltante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a titolo cauzionale (costo </w:t>
      </w:r>
      <w:proofErr w:type="spellStart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max</w:t>
      </w:r>
      <w:proofErr w:type="spellEnd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€. 2,00 da riaccreditare alla Stazione appaltante ad ogni reso) utilizzabili su ciascuna macchina;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3. password di accesso per protezione da utilizzo non autorizzato su tutti i fotocopiatori – le password andranno consegnate dall’ aggiudicatario ai soggetti che verranno individuati per iscritto dalla Stazione appaltante e sempre a cura della Ditta aggiudicataria, dovrà provvedersi alla consegna di nuove password e/o alla loro revoca</w:t>
      </w:r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>, su richiesta ed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a discrezione della Stazione appaltante;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4. contatore copie e sistema di rilevazione consumi per numero di copie e stampe prodotte, possibilmente con report cartaceo per ciascuna macchina; in mancanza</w:t>
      </w:r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 xml:space="preserve"> di report cartaceo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la Ditta aggiudicataria deve procedere a verifica</w:t>
      </w:r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 xml:space="preserve"> in litisconsorzio con la Stazione appaltante e redigere apposito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verbale;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5. software per </w:t>
      </w:r>
      <w:proofErr w:type="gramStart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l’ </w:t>
      </w:r>
      <w:proofErr w:type="gramEnd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installazione in rete delle macchine;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6.</w:t>
      </w:r>
      <w:proofErr w:type="gramStart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proofErr w:type="gramEnd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scanner</w:t>
      </w:r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 xml:space="preserve"> su almeno 3 macchine da collocare presso l’ Ufficio di Dirigenza, La Segreteria e la sede staccata di Fuscaldo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7. minimo n° 2 vani carta formati A3 e A4 per ciascuna macchina;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8. </w:t>
      </w:r>
      <w:proofErr w:type="gramStart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>1</w:t>
      </w:r>
      <w:proofErr w:type="gramEnd"/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macchina</w:t>
      </w:r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 xml:space="preserve"> su 10, da collocare presso l’ </w:t>
      </w:r>
      <w:proofErr w:type="spellStart"/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>Uffico</w:t>
      </w:r>
      <w:proofErr w:type="spellEnd"/>
      <w:r w:rsidR="00041690">
        <w:rPr>
          <w:rFonts w:ascii="Arial" w:hAnsi="Arial" w:cs="Arial"/>
          <w:color w:val="000000"/>
          <w:sz w:val="20"/>
          <w:szCs w:val="20"/>
          <w:lang w:eastAsia="en-US"/>
        </w:rPr>
        <w:t xml:space="preserve"> di Dirigenza,</w:t>
      </w: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 capace di stampare, oltre che in b/n anche a colori;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en-US"/>
        </w:rPr>
      </w:pPr>
      <w:proofErr w:type="gramStart"/>
      <w:r w:rsidRPr="001D6200">
        <w:rPr>
          <w:rFonts w:ascii="Arial" w:hAnsi="Arial" w:cs="Arial"/>
          <w:sz w:val="20"/>
          <w:szCs w:val="20"/>
          <w:lang w:eastAsia="en-US"/>
        </w:rPr>
        <w:lastRenderedPageBreak/>
        <w:t>9. Alimentatore automatico originali</w:t>
      </w:r>
      <w:proofErr w:type="gramEnd"/>
      <w:r w:rsidRPr="001D6200">
        <w:rPr>
          <w:rFonts w:ascii="Arial" w:hAnsi="Arial" w:cs="Arial"/>
          <w:sz w:val="20"/>
          <w:szCs w:val="20"/>
          <w:lang w:eastAsia="en-US"/>
        </w:rPr>
        <w:t xml:space="preserve"> per fronte/retro integrato che consenta di eseguire la lettura dei documenti in modalità fronte/retro senza intervento manuale, per almeno n° tre macchine da collocare 3 presso </w:t>
      </w:r>
      <w:r w:rsidR="00041690">
        <w:rPr>
          <w:rFonts w:ascii="Arial" w:hAnsi="Arial" w:cs="Arial"/>
          <w:sz w:val="20"/>
          <w:szCs w:val="20"/>
          <w:lang w:eastAsia="en-US"/>
        </w:rPr>
        <w:t xml:space="preserve">l’ </w:t>
      </w:r>
      <w:proofErr w:type="spellStart"/>
      <w:r w:rsidR="00041690">
        <w:rPr>
          <w:rFonts w:ascii="Arial" w:hAnsi="Arial" w:cs="Arial"/>
          <w:sz w:val="20"/>
          <w:szCs w:val="20"/>
          <w:lang w:eastAsia="en-US"/>
        </w:rPr>
        <w:t>Uffico</w:t>
      </w:r>
      <w:proofErr w:type="spellEnd"/>
      <w:r w:rsidR="00041690">
        <w:rPr>
          <w:rFonts w:ascii="Arial" w:hAnsi="Arial" w:cs="Arial"/>
          <w:sz w:val="20"/>
          <w:szCs w:val="20"/>
          <w:lang w:eastAsia="en-US"/>
        </w:rPr>
        <w:t xml:space="preserve"> di Dirigenza, la Segreteria e la sede staccata di </w:t>
      </w:r>
      <w:r w:rsidRPr="001D6200">
        <w:rPr>
          <w:rFonts w:ascii="Arial" w:hAnsi="Arial" w:cs="Arial"/>
          <w:sz w:val="20"/>
          <w:szCs w:val="20"/>
          <w:lang w:eastAsia="en-US"/>
        </w:rPr>
        <w:t>Fuscaldo: gratuito;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sz w:val="20"/>
          <w:szCs w:val="20"/>
          <w:lang w:eastAsia="en-US"/>
        </w:rPr>
      </w:pPr>
      <w:r w:rsidRPr="001D6200">
        <w:rPr>
          <w:rFonts w:ascii="Arial" w:hAnsi="Arial" w:cs="Arial"/>
          <w:color w:val="000000"/>
          <w:sz w:val="20"/>
          <w:szCs w:val="20"/>
          <w:lang w:eastAsia="en-US"/>
        </w:rPr>
        <w:t xml:space="preserve">10.  </w:t>
      </w:r>
      <w:r w:rsidRPr="001D6200">
        <w:rPr>
          <w:rFonts w:ascii="Arial" w:hAnsi="Arial" w:cs="Arial"/>
          <w:sz w:val="20"/>
          <w:szCs w:val="20"/>
          <w:lang w:eastAsia="en-US"/>
        </w:rPr>
        <w:t xml:space="preserve">assistenza tecnica e assistenza su corretto utilizzo macchine, fornitura di materiali di consumo (tranne la carta) e di parti di ricambio: gratuite illimitate ed entro </w:t>
      </w:r>
      <w:proofErr w:type="spellStart"/>
      <w:r w:rsidRPr="001D6200">
        <w:rPr>
          <w:rFonts w:ascii="Arial" w:hAnsi="Arial" w:cs="Arial"/>
          <w:sz w:val="20"/>
          <w:szCs w:val="20"/>
          <w:lang w:eastAsia="en-US"/>
        </w:rPr>
        <w:t>max</w:t>
      </w:r>
      <w:proofErr w:type="spellEnd"/>
      <w:r w:rsidRPr="001D620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1D6200">
        <w:rPr>
          <w:rFonts w:ascii="Arial" w:hAnsi="Arial" w:cs="Arial"/>
          <w:sz w:val="20"/>
          <w:szCs w:val="20"/>
          <w:lang w:eastAsia="en-US"/>
        </w:rPr>
        <w:t>48ore</w:t>
      </w:r>
      <w:proofErr w:type="spellEnd"/>
      <w:r w:rsidRPr="001D6200">
        <w:rPr>
          <w:rFonts w:ascii="Arial" w:hAnsi="Arial" w:cs="Arial"/>
          <w:sz w:val="20"/>
          <w:szCs w:val="20"/>
          <w:lang w:eastAsia="en-US"/>
        </w:rPr>
        <w:t>;</w:t>
      </w:r>
    </w:p>
    <w:p w:rsidR="001D6200" w:rsidRPr="001D6200" w:rsidRDefault="001D6200" w:rsidP="001D6200">
      <w:pPr>
        <w:tabs>
          <w:tab w:val="left" w:leader="dot" w:pos="6463"/>
        </w:tabs>
        <w:autoSpaceDE w:val="0"/>
        <w:autoSpaceDN w:val="0"/>
        <w:adjustRightInd w:val="0"/>
        <w:spacing w:after="113" w:line="288" w:lineRule="auto"/>
        <w:ind w:firstLine="284"/>
        <w:jc w:val="both"/>
        <w:textAlignment w:val="center"/>
        <w:rPr>
          <w:rFonts w:ascii="Arial" w:hAnsi="Arial" w:cs="Arial"/>
          <w:sz w:val="20"/>
          <w:szCs w:val="20"/>
          <w:lang w:eastAsia="en-US"/>
        </w:rPr>
      </w:pPr>
      <w:r w:rsidRPr="001D6200">
        <w:rPr>
          <w:rFonts w:ascii="Arial" w:hAnsi="Arial" w:cs="Arial"/>
          <w:sz w:val="20"/>
          <w:szCs w:val="20"/>
          <w:lang w:eastAsia="en-US"/>
        </w:rPr>
        <w:t>11. formazione in sede presso IIS di Cetraro pari a 6h su utilizzo macchine e gestione password: gratuita;</w:t>
      </w:r>
    </w:p>
    <w:p w:rsidR="001D6200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568">
        <w:rPr>
          <w:rFonts w:ascii="Arial" w:hAnsi="Arial" w:cs="Arial"/>
          <w:sz w:val="20"/>
          <w:szCs w:val="20"/>
        </w:rPr>
        <w:t xml:space="preserve">- </w:t>
      </w:r>
      <w:r w:rsidRPr="00821568">
        <w:rPr>
          <w:rFonts w:ascii="Arial" w:hAnsi="Arial" w:cs="Arial"/>
          <w:b/>
          <w:sz w:val="20"/>
          <w:szCs w:val="20"/>
        </w:rPr>
        <w:t xml:space="preserve">Ritenuto </w:t>
      </w:r>
      <w:r w:rsidRPr="00821568">
        <w:rPr>
          <w:rFonts w:ascii="Arial" w:hAnsi="Arial" w:cs="Arial"/>
          <w:sz w:val="20"/>
          <w:szCs w:val="20"/>
        </w:rPr>
        <w:t>pertanto necessario attivare la procedura per l’approvvigionamento dei suddetti servizi;</w:t>
      </w:r>
    </w:p>
    <w:p w:rsidR="005C6CEE" w:rsidRPr="00821568" w:rsidRDefault="005C6CEE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D6200" w:rsidRDefault="001D6200" w:rsidP="005C6CE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568">
        <w:rPr>
          <w:rFonts w:ascii="Arial" w:hAnsi="Arial" w:cs="Arial"/>
          <w:color w:val="000000"/>
          <w:sz w:val="20"/>
          <w:szCs w:val="20"/>
        </w:rPr>
        <w:t xml:space="preserve">- </w:t>
      </w:r>
      <w:r w:rsidR="005C6CEE">
        <w:rPr>
          <w:rFonts w:ascii="Arial" w:hAnsi="Arial" w:cs="Arial"/>
          <w:b/>
          <w:bCs/>
          <w:color w:val="000000"/>
          <w:sz w:val="20"/>
          <w:szCs w:val="20"/>
        </w:rPr>
        <w:t xml:space="preserve">Richiamata </w:t>
      </w:r>
      <w:r w:rsidRPr="00821568">
        <w:rPr>
          <w:rFonts w:ascii="Arial" w:hAnsi="Arial" w:cs="Arial"/>
          <w:bCs/>
          <w:color w:val="000000"/>
          <w:sz w:val="20"/>
          <w:szCs w:val="20"/>
        </w:rPr>
        <w:t xml:space="preserve">la delibera del Consiglio </w:t>
      </w:r>
      <w:r w:rsidR="00821568" w:rsidRPr="00821568">
        <w:rPr>
          <w:rFonts w:ascii="Arial" w:hAnsi="Arial" w:cs="Arial"/>
          <w:bCs/>
          <w:color w:val="000000"/>
          <w:sz w:val="20"/>
          <w:szCs w:val="20"/>
        </w:rPr>
        <w:t>di Istituto prot. 6310 del 27/11/2019</w:t>
      </w:r>
      <w:r w:rsidRPr="00821568">
        <w:rPr>
          <w:rFonts w:ascii="Arial" w:hAnsi="Arial" w:cs="Arial"/>
          <w:bCs/>
          <w:color w:val="000000"/>
          <w:sz w:val="20"/>
          <w:szCs w:val="20"/>
        </w:rPr>
        <w:t xml:space="preserve">, immediatamente eseguibile, con la quale è stato approvato il bilancio di previsione per l’anno </w:t>
      </w:r>
      <w:r w:rsidR="00821568" w:rsidRPr="00821568">
        <w:rPr>
          <w:rFonts w:ascii="Arial" w:hAnsi="Arial" w:cs="Arial"/>
          <w:bCs/>
          <w:color w:val="000000"/>
          <w:sz w:val="20"/>
          <w:szCs w:val="20"/>
        </w:rPr>
        <w:t>2020</w:t>
      </w:r>
      <w:r w:rsidRPr="00821568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5C6CEE" w:rsidRPr="005C6CEE" w:rsidRDefault="005C6CEE" w:rsidP="005C6C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D6200" w:rsidRPr="00821568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1568">
        <w:rPr>
          <w:rFonts w:ascii="Arial" w:hAnsi="Arial" w:cs="Arial"/>
          <w:color w:val="000000"/>
          <w:sz w:val="20"/>
          <w:szCs w:val="20"/>
        </w:rPr>
        <w:t xml:space="preserve">- </w:t>
      </w:r>
      <w:r w:rsidRPr="00821568">
        <w:rPr>
          <w:rFonts w:ascii="Arial" w:hAnsi="Arial" w:cs="Arial"/>
          <w:b/>
          <w:color w:val="000000"/>
          <w:sz w:val="20"/>
          <w:szCs w:val="20"/>
        </w:rPr>
        <w:t>Visti gli articoli:</w:t>
      </w:r>
    </w:p>
    <w:p w:rsidR="001D6200" w:rsidRPr="00821568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568">
        <w:rPr>
          <w:rFonts w:ascii="Arial" w:hAnsi="Arial" w:cs="Arial"/>
          <w:sz w:val="20"/>
          <w:szCs w:val="20"/>
        </w:rPr>
        <w:t xml:space="preserve">– 36 del </w:t>
      </w:r>
      <w:proofErr w:type="spellStart"/>
      <w:r w:rsidRPr="00821568">
        <w:rPr>
          <w:rFonts w:ascii="Arial" w:hAnsi="Arial" w:cs="Arial"/>
          <w:sz w:val="20"/>
          <w:szCs w:val="20"/>
        </w:rPr>
        <w:t>D.Lgs.</w:t>
      </w:r>
      <w:proofErr w:type="spellEnd"/>
      <w:r w:rsidRPr="00821568">
        <w:rPr>
          <w:rFonts w:ascii="Arial" w:hAnsi="Arial" w:cs="Arial"/>
          <w:sz w:val="20"/>
          <w:szCs w:val="20"/>
        </w:rPr>
        <w:t xml:space="preserve"> 18 aprile 2016, n. 50 che disciplina le procedure negoziate sotto soglia;</w:t>
      </w:r>
    </w:p>
    <w:p w:rsidR="001D6200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568">
        <w:rPr>
          <w:rFonts w:ascii="Arial" w:hAnsi="Arial" w:cs="Arial"/>
          <w:sz w:val="20"/>
          <w:szCs w:val="20"/>
        </w:rPr>
        <w:t>- 3 della legge 136/2010, in materia di tracciabilità dei flussi finanziari;</w:t>
      </w:r>
    </w:p>
    <w:p w:rsidR="005C6CEE" w:rsidRPr="00821568" w:rsidRDefault="005C6CEE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D6200" w:rsidRPr="00821568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568">
        <w:rPr>
          <w:rFonts w:ascii="Arial" w:hAnsi="Arial" w:cs="Arial"/>
          <w:sz w:val="20"/>
          <w:szCs w:val="20"/>
        </w:rPr>
        <w:t xml:space="preserve">- </w:t>
      </w:r>
      <w:r w:rsidRPr="00821568">
        <w:rPr>
          <w:rFonts w:ascii="Arial" w:hAnsi="Arial" w:cs="Arial"/>
          <w:b/>
          <w:sz w:val="20"/>
          <w:szCs w:val="20"/>
        </w:rPr>
        <w:t>Visto:</w:t>
      </w:r>
    </w:p>
    <w:p w:rsidR="001D6200" w:rsidRPr="00821568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568">
        <w:rPr>
          <w:rFonts w:ascii="Arial" w:hAnsi="Arial" w:cs="Arial"/>
          <w:sz w:val="20"/>
          <w:szCs w:val="20"/>
        </w:rPr>
        <w:t xml:space="preserve">- il </w:t>
      </w:r>
      <w:proofErr w:type="spellStart"/>
      <w:r w:rsidRPr="00821568">
        <w:rPr>
          <w:rFonts w:ascii="Arial" w:hAnsi="Arial" w:cs="Arial"/>
          <w:sz w:val="20"/>
          <w:szCs w:val="20"/>
        </w:rPr>
        <w:t>D.Lgs.</w:t>
      </w:r>
      <w:proofErr w:type="spellEnd"/>
      <w:r w:rsidRPr="00821568">
        <w:rPr>
          <w:rFonts w:ascii="Arial" w:hAnsi="Arial" w:cs="Arial"/>
          <w:sz w:val="20"/>
          <w:szCs w:val="20"/>
        </w:rPr>
        <w:t xml:space="preserve"> 81/2008 e </w:t>
      </w:r>
      <w:smartTag w:uri="urn:schemas-microsoft-com:office:smarttags" w:element="PersonName">
        <w:smartTagPr>
          <w:attr w:name="ProductID" w:val="la Determinazione ANAC"/>
        </w:smartTagPr>
        <w:smartTag w:uri="urn:schemas-microsoft-com:office:smarttags" w:element="PersonName">
          <w:smartTagPr>
            <w:attr w:name="ProductID" w:val="la Determinazione"/>
          </w:smartTagPr>
          <w:r w:rsidRPr="00821568">
            <w:rPr>
              <w:rFonts w:ascii="Arial" w:hAnsi="Arial" w:cs="Arial"/>
              <w:sz w:val="20"/>
              <w:szCs w:val="20"/>
            </w:rPr>
            <w:t>la Determinazione</w:t>
          </w:r>
        </w:smartTag>
        <w:r w:rsidRPr="00821568">
          <w:rPr>
            <w:rFonts w:ascii="Arial" w:hAnsi="Arial" w:cs="Arial"/>
            <w:sz w:val="20"/>
            <w:szCs w:val="20"/>
          </w:rPr>
          <w:t xml:space="preserve"> ANAC</w:t>
        </w:r>
      </w:smartTag>
      <w:r w:rsidRPr="00821568">
        <w:rPr>
          <w:rFonts w:ascii="Arial" w:hAnsi="Arial" w:cs="Arial"/>
          <w:sz w:val="20"/>
          <w:szCs w:val="20"/>
        </w:rPr>
        <w:t xml:space="preserve"> n. 3 del 05/03/2008 in materia di rischi interferenziali;</w:t>
      </w:r>
    </w:p>
    <w:p w:rsidR="001D6200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568">
        <w:rPr>
          <w:rFonts w:ascii="Arial" w:hAnsi="Arial" w:cs="Arial"/>
          <w:sz w:val="20"/>
          <w:szCs w:val="20"/>
        </w:rPr>
        <w:t xml:space="preserve">- il </w:t>
      </w:r>
      <w:proofErr w:type="spellStart"/>
      <w:r w:rsidRPr="00821568">
        <w:rPr>
          <w:rFonts w:ascii="Arial" w:hAnsi="Arial" w:cs="Arial"/>
          <w:sz w:val="20"/>
          <w:szCs w:val="20"/>
        </w:rPr>
        <w:t>D.Lgs.</w:t>
      </w:r>
      <w:proofErr w:type="spellEnd"/>
      <w:r w:rsidRPr="00821568">
        <w:rPr>
          <w:rFonts w:ascii="Arial" w:hAnsi="Arial" w:cs="Arial"/>
          <w:sz w:val="20"/>
          <w:szCs w:val="20"/>
        </w:rPr>
        <w:t xml:space="preserve"> 33/2013 e l’art. 29 del </w:t>
      </w:r>
      <w:proofErr w:type="spellStart"/>
      <w:r w:rsidRPr="00821568">
        <w:rPr>
          <w:rFonts w:ascii="Arial" w:hAnsi="Arial" w:cs="Arial"/>
          <w:sz w:val="20"/>
          <w:szCs w:val="20"/>
        </w:rPr>
        <w:t>D.Lgs.</w:t>
      </w:r>
      <w:proofErr w:type="spellEnd"/>
      <w:r w:rsidRPr="00821568">
        <w:rPr>
          <w:rFonts w:ascii="Arial" w:hAnsi="Arial" w:cs="Arial"/>
          <w:sz w:val="20"/>
          <w:szCs w:val="20"/>
        </w:rPr>
        <w:t xml:space="preserve"> 50/2016, in materia di Amministrazione trasparente;</w:t>
      </w:r>
    </w:p>
    <w:p w:rsidR="005C6CEE" w:rsidRPr="00821568" w:rsidRDefault="005C6CEE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568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568">
        <w:rPr>
          <w:rFonts w:ascii="Arial" w:hAnsi="Arial" w:cs="Arial"/>
          <w:color w:val="000000"/>
          <w:sz w:val="20"/>
          <w:szCs w:val="20"/>
        </w:rPr>
        <w:t xml:space="preserve">- </w:t>
      </w:r>
      <w:r w:rsidRPr="00821568">
        <w:rPr>
          <w:rFonts w:ascii="Arial" w:hAnsi="Arial" w:cs="Arial"/>
          <w:b/>
          <w:bCs/>
          <w:color w:val="000000"/>
          <w:sz w:val="20"/>
          <w:szCs w:val="20"/>
        </w:rPr>
        <w:t xml:space="preserve">Richiamato </w:t>
      </w:r>
      <w:r w:rsidRPr="00821568">
        <w:rPr>
          <w:rFonts w:ascii="Arial" w:hAnsi="Arial" w:cs="Arial"/>
          <w:color w:val="000000"/>
          <w:sz w:val="20"/>
          <w:szCs w:val="20"/>
        </w:rPr>
        <w:t xml:space="preserve">il vigente Regolamento </w:t>
      </w:r>
      <w:proofErr w:type="gramStart"/>
      <w:r w:rsidR="00821568" w:rsidRPr="00821568">
        <w:rPr>
          <w:rFonts w:ascii="Arial" w:hAnsi="Arial" w:cs="Arial"/>
          <w:color w:val="000000"/>
          <w:sz w:val="20"/>
          <w:szCs w:val="20"/>
        </w:rPr>
        <w:t xml:space="preserve">sulla </w:t>
      </w:r>
      <w:proofErr w:type="gramEnd"/>
      <w:r w:rsidR="00821568" w:rsidRPr="00821568">
        <w:rPr>
          <w:rFonts w:ascii="Arial" w:hAnsi="Arial" w:cs="Arial"/>
          <w:color w:val="000000"/>
          <w:sz w:val="20"/>
          <w:szCs w:val="20"/>
        </w:rPr>
        <w:t>attività negoziale dell’ IIS di Cetraro e le relative delibere emanate in tema di deroghe al principio di rotazione negli inviti ed affidamenti tutte del 13/9/2019 e pubblicate in Amministrazione trasparente sul profilo della Stazione appaltante;</w:t>
      </w:r>
    </w:p>
    <w:p w:rsidR="005C6CEE" w:rsidRPr="00821568" w:rsidRDefault="005C6CEE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6200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568">
        <w:rPr>
          <w:rFonts w:ascii="Arial" w:hAnsi="Arial" w:cs="Arial"/>
          <w:color w:val="000000"/>
          <w:sz w:val="20"/>
          <w:szCs w:val="20"/>
        </w:rPr>
        <w:t xml:space="preserve">- </w:t>
      </w:r>
      <w:r w:rsidRPr="00821568">
        <w:rPr>
          <w:rFonts w:ascii="Arial" w:hAnsi="Arial" w:cs="Arial"/>
          <w:b/>
          <w:color w:val="000000"/>
          <w:sz w:val="20"/>
          <w:szCs w:val="20"/>
        </w:rPr>
        <w:t xml:space="preserve">Dato atto </w:t>
      </w:r>
      <w:r w:rsidRPr="00821568">
        <w:rPr>
          <w:rFonts w:ascii="Arial" w:hAnsi="Arial" w:cs="Arial"/>
          <w:color w:val="000000"/>
          <w:sz w:val="20"/>
          <w:szCs w:val="20"/>
        </w:rPr>
        <w:t xml:space="preserve">altresì che l'art. 32 comma 2 del </w:t>
      </w:r>
      <w:proofErr w:type="spellStart"/>
      <w:r w:rsidRPr="00821568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821568">
        <w:rPr>
          <w:rFonts w:ascii="Arial" w:hAnsi="Arial" w:cs="Arial"/>
          <w:color w:val="000000"/>
          <w:sz w:val="20"/>
          <w:szCs w:val="20"/>
        </w:rPr>
        <w:t xml:space="preserve"> n. 50/2016 stabilisce che prima dell'avvio delle procedure di affidamento dei contratti pubblici, le stazioni appaltanti in conformità ai propri ordinamenti debbano provvedere all'assunzione di apposita determina a contrarre, individuando gli elementi essenziali del contratto ed i criteri di selezione degli operatori economici e delle offerte;</w:t>
      </w:r>
    </w:p>
    <w:p w:rsidR="00821568" w:rsidRDefault="00821568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6CEE" w:rsidRPr="00821568" w:rsidRDefault="005C6CEE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6200" w:rsidRPr="005C6CEE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EE">
        <w:rPr>
          <w:rFonts w:ascii="Arial" w:hAnsi="Arial" w:cs="Arial"/>
          <w:b/>
          <w:color w:val="000000"/>
          <w:sz w:val="20"/>
          <w:szCs w:val="20"/>
        </w:rPr>
        <w:t xml:space="preserve">- Ritenuto pertanto di fissare i contenuti minimi essenziali </w:t>
      </w:r>
      <w:r w:rsidR="005C6CEE">
        <w:rPr>
          <w:rFonts w:ascii="Arial" w:hAnsi="Arial" w:cs="Arial"/>
          <w:b/>
          <w:color w:val="000000"/>
          <w:sz w:val="20"/>
          <w:szCs w:val="20"/>
        </w:rPr>
        <w:t xml:space="preserve">del rapporto contrattuale </w:t>
      </w:r>
      <w:r w:rsidRPr="005C6CEE">
        <w:rPr>
          <w:rFonts w:ascii="Arial" w:hAnsi="Arial" w:cs="Arial"/>
          <w:b/>
          <w:color w:val="000000"/>
          <w:sz w:val="20"/>
          <w:szCs w:val="20"/>
        </w:rPr>
        <w:t>come segue:</w:t>
      </w:r>
    </w:p>
    <w:p w:rsidR="001D6200" w:rsidRPr="005C6CEE" w:rsidRDefault="00821568" w:rsidP="001D62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EE">
        <w:rPr>
          <w:rFonts w:ascii="Arial" w:hAnsi="Arial" w:cs="Arial"/>
          <w:b/>
          <w:color w:val="000000"/>
          <w:sz w:val="20"/>
          <w:szCs w:val="20"/>
        </w:rPr>
        <w:lastRenderedPageBreak/>
        <w:t>VEDASI BOZZA DEL CONTRATTO ALLEGATA ALLA PRESENTE</w:t>
      </w:r>
      <w:r w:rsidR="00860A69">
        <w:rPr>
          <w:rFonts w:ascii="Arial" w:hAnsi="Arial" w:cs="Arial"/>
          <w:b/>
          <w:color w:val="000000"/>
          <w:sz w:val="20"/>
          <w:szCs w:val="20"/>
        </w:rPr>
        <w:t xml:space="preserve"> che si intenderà accettato anche solo per effetto alla partecipazione alla gara da parte degli OOEE invitati;</w:t>
      </w:r>
    </w:p>
    <w:p w:rsidR="00821568" w:rsidRPr="00821568" w:rsidRDefault="00821568" w:rsidP="001D62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821568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09AF">
        <w:rPr>
          <w:rFonts w:ascii="Arial" w:hAnsi="Arial" w:cs="Arial"/>
        </w:rPr>
        <w:t xml:space="preserve">- </w:t>
      </w:r>
      <w:r w:rsidRPr="00860A69">
        <w:rPr>
          <w:rFonts w:ascii="Arial" w:hAnsi="Arial" w:cs="Arial"/>
          <w:b/>
          <w:sz w:val="20"/>
          <w:szCs w:val="20"/>
        </w:rPr>
        <w:t>Ritenuto</w:t>
      </w:r>
      <w:r w:rsidRPr="00860A69">
        <w:rPr>
          <w:rFonts w:ascii="Arial" w:hAnsi="Arial" w:cs="Arial"/>
          <w:sz w:val="20"/>
          <w:szCs w:val="20"/>
        </w:rPr>
        <w:t xml:space="preserve"> di fissare la base d’asta</w:t>
      </w:r>
      <w:r w:rsidR="00893CAF" w:rsidRPr="00860A69">
        <w:rPr>
          <w:rFonts w:ascii="Arial" w:hAnsi="Arial" w:cs="Arial"/>
          <w:sz w:val="20"/>
          <w:szCs w:val="20"/>
        </w:rPr>
        <w:t xml:space="preserve"> </w:t>
      </w:r>
      <w:r w:rsidR="00821568" w:rsidRPr="00860A69">
        <w:rPr>
          <w:rFonts w:ascii="Arial" w:hAnsi="Arial" w:cs="Arial"/>
          <w:sz w:val="20"/>
          <w:szCs w:val="20"/>
        </w:rPr>
        <w:t>come segue</w:t>
      </w:r>
      <w:r w:rsidR="00843015" w:rsidRPr="00860A69">
        <w:rPr>
          <w:rFonts w:ascii="Arial" w:hAnsi="Arial" w:cs="Arial"/>
          <w:sz w:val="20"/>
          <w:szCs w:val="20"/>
        </w:rPr>
        <w:t>:</w:t>
      </w:r>
    </w:p>
    <w:p w:rsidR="00893CA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Fotocopie formato A/4 in b/n    </w:t>
      </w:r>
      <w:r w:rsidRPr="00893CAF">
        <w:rPr>
          <w:rFonts w:ascii="Arial" w:hAnsi="Arial" w:cs="Arial"/>
          <w:color w:val="000000"/>
        </w:rPr>
        <w:t>€. 0,017</w:t>
      </w:r>
      <w:r>
        <w:rPr>
          <w:rFonts w:ascii="Arial" w:hAnsi="Arial" w:cs="Arial"/>
          <w:color w:val="000000"/>
        </w:rPr>
        <w:t xml:space="preserve"> per singola copia</w:t>
      </w:r>
    </w:p>
    <w:p w:rsidR="00893CA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Fotocopie formato A/3 in b/n    </w:t>
      </w:r>
      <w:r w:rsidRPr="00893CAF">
        <w:rPr>
          <w:rFonts w:ascii="Arial" w:hAnsi="Arial" w:cs="Arial"/>
          <w:color w:val="000000"/>
        </w:rPr>
        <w:t>€. 0,017</w:t>
      </w:r>
      <w:r>
        <w:rPr>
          <w:rFonts w:ascii="Arial" w:hAnsi="Arial" w:cs="Arial"/>
          <w:color w:val="000000"/>
        </w:rPr>
        <w:t xml:space="preserve"> per singola copia</w:t>
      </w:r>
    </w:p>
    <w:p w:rsidR="00893CA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Fotocopie formato A/4 a colori </w:t>
      </w:r>
      <w:r w:rsidRPr="00893CAF">
        <w:rPr>
          <w:rFonts w:ascii="Arial" w:hAnsi="Arial" w:cs="Arial"/>
          <w:color w:val="000000"/>
        </w:rPr>
        <w:t>€. 0,15</w:t>
      </w:r>
      <w:r>
        <w:rPr>
          <w:rFonts w:ascii="Arial" w:hAnsi="Arial" w:cs="Arial"/>
          <w:color w:val="000000"/>
        </w:rPr>
        <w:t xml:space="preserve"> per singola copia</w:t>
      </w:r>
    </w:p>
    <w:p w:rsidR="00893CA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Fotocopie formato A/3 a colori </w:t>
      </w:r>
      <w:r w:rsidRPr="00893CAF">
        <w:rPr>
          <w:rFonts w:ascii="Arial" w:hAnsi="Arial" w:cs="Arial"/>
          <w:color w:val="000000"/>
        </w:rPr>
        <w:t>€. 0,15</w:t>
      </w:r>
      <w:r>
        <w:rPr>
          <w:rFonts w:ascii="Arial" w:hAnsi="Arial" w:cs="Arial"/>
          <w:color w:val="000000"/>
        </w:rPr>
        <w:t xml:space="preserve"> per singola copia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25098F">
        <w:rPr>
          <w:rFonts w:ascii="Arial" w:hAnsi="Arial" w:cs="Arial"/>
        </w:rPr>
        <w:t>lettore di schede magnetiche per tutte e 10 le macchine</w:t>
      </w:r>
      <w:r>
        <w:rPr>
          <w:rFonts w:ascii="Arial" w:hAnsi="Arial" w:cs="Arial"/>
        </w:rPr>
        <w:t>: gratuito</w:t>
      </w:r>
      <w:r w:rsidRPr="0025098F">
        <w:rPr>
          <w:rFonts w:ascii="Arial" w:hAnsi="Arial" w:cs="Arial"/>
          <w:color w:val="000000"/>
        </w:rPr>
        <w:t>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25098F">
        <w:rPr>
          <w:rFonts w:ascii="Arial" w:hAnsi="Arial" w:cs="Arial"/>
          <w:color w:val="000000"/>
        </w:rPr>
        <w:t xml:space="preserve">schede magnetiche ricaricabili a titolo cauzionale (costo </w:t>
      </w:r>
      <w:proofErr w:type="spellStart"/>
      <w:r w:rsidRPr="0025098F">
        <w:rPr>
          <w:rFonts w:ascii="Arial" w:hAnsi="Arial" w:cs="Arial"/>
          <w:color w:val="000000"/>
        </w:rPr>
        <w:t>max</w:t>
      </w:r>
      <w:proofErr w:type="spellEnd"/>
      <w:r w:rsidRPr="0025098F">
        <w:rPr>
          <w:rFonts w:ascii="Arial" w:hAnsi="Arial" w:cs="Arial"/>
          <w:color w:val="000000"/>
        </w:rPr>
        <w:t xml:space="preserve"> €. 2,00 da riaccreditare alla Stazione appaltante ad ogni reso) utilizzabili su ciascuna macchina</w:t>
      </w:r>
      <w:r w:rsidR="005C6CEE">
        <w:rPr>
          <w:rFonts w:ascii="Arial" w:hAnsi="Arial" w:cs="Arial"/>
          <w:color w:val="000000"/>
        </w:rPr>
        <w:t>: nessun costo, salvo trattenimento deposito cauzionale in caso di mancata restituzione delle schede vuote o non più utilizzabili</w:t>
      </w:r>
      <w:r w:rsidRPr="0025098F">
        <w:rPr>
          <w:rFonts w:ascii="Arial" w:hAnsi="Arial" w:cs="Arial"/>
          <w:color w:val="000000"/>
        </w:rPr>
        <w:t>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25098F">
        <w:rPr>
          <w:rFonts w:ascii="Arial" w:hAnsi="Arial" w:cs="Arial"/>
          <w:color w:val="000000"/>
        </w:rPr>
        <w:t>password di accesso per protezione da utilizzo non autorizzato su tutti i fotocopiatori – le password andranno consegnate dall’ aggiudicatario ai soggetti che verranno individuati per iscritto dalla Stazione appaltante e sempre a cura della Ditta aggiudicataria, dovrà provvedersi alla consegna di nuove password e/o alla loro revoca a discrezione della Stazione appaltante</w:t>
      </w:r>
      <w:r w:rsidR="005C6CEE">
        <w:rPr>
          <w:rFonts w:ascii="Arial" w:hAnsi="Arial" w:cs="Arial"/>
          <w:color w:val="000000"/>
        </w:rPr>
        <w:t>: costo servizio gratuito</w:t>
      </w:r>
      <w:r w:rsidRPr="0025098F">
        <w:rPr>
          <w:rFonts w:ascii="Arial" w:hAnsi="Arial" w:cs="Arial"/>
          <w:color w:val="000000"/>
        </w:rPr>
        <w:t>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proofErr w:type="gramStart"/>
      <w:r w:rsidRPr="0025098F">
        <w:rPr>
          <w:rFonts w:ascii="Arial" w:hAnsi="Arial" w:cs="Arial"/>
          <w:color w:val="000000"/>
        </w:rPr>
        <w:t>contatore</w:t>
      </w:r>
      <w:proofErr w:type="gramEnd"/>
      <w:r w:rsidRPr="0025098F">
        <w:rPr>
          <w:rFonts w:ascii="Arial" w:hAnsi="Arial" w:cs="Arial"/>
          <w:color w:val="000000"/>
        </w:rPr>
        <w:t xml:space="preserve"> copie e sistema di rilevazione consumi per numero di copie e stampe prodotte, possibilmente con report cartaceo per ciascuna macchina; in mancanza la Ditta aggiudicataria deve procedere a verifica</w:t>
      </w:r>
      <w:r w:rsidR="00860A69">
        <w:rPr>
          <w:rFonts w:ascii="Arial" w:hAnsi="Arial" w:cs="Arial"/>
          <w:color w:val="000000"/>
        </w:rPr>
        <w:t xml:space="preserve"> in litisconsorzio con la Stazione appaltante e redigere</w:t>
      </w:r>
      <w:r w:rsidRPr="0025098F">
        <w:rPr>
          <w:rFonts w:ascii="Arial" w:hAnsi="Arial" w:cs="Arial"/>
          <w:color w:val="000000"/>
        </w:rPr>
        <w:t xml:space="preserve"> verbale</w:t>
      </w:r>
      <w:r w:rsidR="00860A69">
        <w:rPr>
          <w:rFonts w:ascii="Arial" w:hAnsi="Arial" w:cs="Arial"/>
          <w:color w:val="000000"/>
        </w:rPr>
        <w:t xml:space="preserve">; </w:t>
      </w:r>
      <w:r w:rsidRPr="0025098F">
        <w:rPr>
          <w:rFonts w:ascii="Arial" w:hAnsi="Arial" w:cs="Arial"/>
          <w:color w:val="000000"/>
        </w:rPr>
        <w:t xml:space="preserve">non sono ammessi altri sistemi quali quelli dell’ invio di foto, messaggini, “”va </w:t>
      </w:r>
      <w:proofErr w:type="spellStart"/>
      <w:r w:rsidRPr="0025098F">
        <w:rPr>
          <w:rFonts w:ascii="Arial" w:hAnsi="Arial" w:cs="Arial"/>
          <w:color w:val="000000"/>
        </w:rPr>
        <w:t>zap</w:t>
      </w:r>
      <w:proofErr w:type="spellEnd"/>
      <w:r w:rsidRPr="0025098F">
        <w:rPr>
          <w:rFonts w:ascii="Arial" w:hAnsi="Arial" w:cs="Arial"/>
          <w:color w:val="000000"/>
        </w:rPr>
        <w:t>!”” e quant’ altro</w:t>
      </w:r>
      <w:r>
        <w:rPr>
          <w:rFonts w:ascii="Arial" w:hAnsi="Arial" w:cs="Arial"/>
          <w:color w:val="000000"/>
        </w:rPr>
        <w:t>; costo: GRATUITO</w:t>
      </w:r>
      <w:r w:rsidRPr="0025098F">
        <w:rPr>
          <w:rFonts w:ascii="Arial" w:hAnsi="Arial" w:cs="Arial"/>
          <w:color w:val="000000"/>
        </w:rPr>
        <w:t>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proofErr w:type="gramStart"/>
      <w:r w:rsidRPr="0025098F">
        <w:rPr>
          <w:rFonts w:ascii="Arial" w:hAnsi="Arial" w:cs="Arial"/>
          <w:color w:val="000000"/>
        </w:rPr>
        <w:t>software</w:t>
      </w:r>
      <w:proofErr w:type="gramEnd"/>
      <w:r w:rsidRPr="0025098F">
        <w:rPr>
          <w:rFonts w:ascii="Arial" w:hAnsi="Arial" w:cs="Arial"/>
          <w:color w:val="000000"/>
        </w:rPr>
        <w:t xml:space="preserve"> per l’ installazione in rete delle macchine</w:t>
      </w:r>
      <w:r>
        <w:rPr>
          <w:rFonts w:ascii="Arial" w:hAnsi="Arial" w:cs="Arial"/>
          <w:color w:val="000000"/>
        </w:rPr>
        <w:t>: GRATUITO</w:t>
      </w:r>
      <w:r w:rsidRPr="0025098F">
        <w:rPr>
          <w:rFonts w:ascii="Arial" w:hAnsi="Arial" w:cs="Arial"/>
          <w:color w:val="000000"/>
        </w:rPr>
        <w:t>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25098F">
        <w:rPr>
          <w:rFonts w:ascii="Arial" w:hAnsi="Arial" w:cs="Arial"/>
          <w:color w:val="000000"/>
        </w:rPr>
        <w:t>scanner</w:t>
      </w:r>
      <w:r>
        <w:rPr>
          <w:rFonts w:ascii="Arial" w:hAnsi="Arial" w:cs="Arial"/>
          <w:color w:val="000000"/>
        </w:rPr>
        <w:t>s: GRATUITI</w:t>
      </w:r>
      <w:r w:rsidRPr="0025098F">
        <w:rPr>
          <w:rFonts w:ascii="Arial" w:hAnsi="Arial" w:cs="Arial"/>
          <w:color w:val="000000"/>
        </w:rPr>
        <w:t>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25098F">
        <w:rPr>
          <w:rFonts w:ascii="Arial" w:hAnsi="Arial" w:cs="Arial"/>
          <w:color w:val="000000"/>
        </w:rPr>
        <w:t>minimo n° 2 vani carta formati A3 e A4 per ciascuna macchina</w:t>
      </w:r>
      <w:r>
        <w:rPr>
          <w:rFonts w:ascii="Arial" w:hAnsi="Arial" w:cs="Arial"/>
          <w:color w:val="000000"/>
        </w:rPr>
        <w:t>: GRATUITI</w:t>
      </w:r>
      <w:r w:rsidRPr="0025098F">
        <w:rPr>
          <w:rFonts w:ascii="Arial" w:hAnsi="Arial" w:cs="Arial"/>
          <w:color w:val="000000"/>
        </w:rPr>
        <w:t>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proofErr w:type="gramStart"/>
      <w:r w:rsidRPr="0025098F">
        <w:rPr>
          <w:rFonts w:ascii="Arial" w:hAnsi="Arial" w:cs="Arial"/>
          <w:color w:val="000000"/>
        </w:rPr>
        <w:t>macchina</w:t>
      </w:r>
      <w:proofErr w:type="gramEnd"/>
      <w:r w:rsidRPr="0025098F">
        <w:rPr>
          <w:rFonts w:ascii="Arial" w:hAnsi="Arial" w:cs="Arial"/>
          <w:color w:val="000000"/>
        </w:rPr>
        <w:t xml:space="preserve"> capace di stampare, oltre che in b/n anche a colori da collocare presso l’ Ufficio di Dirigenza in Cetraro</w:t>
      </w:r>
      <w:r>
        <w:rPr>
          <w:rFonts w:ascii="Arial" w:hAnsi="Arial" w:cs="Arial"/>
          <w:color w:val="000000"/>
        </w:rPr>
        <w:t>: GRATUITO</w:t>
      </w:r>
      <w:r w:rsidRPr="0025098F">
        <w:rPr>
          <w:rFonts w:ascii="Arial" w:hAnsi="Arial" w:cs="Arial"/>
          <w:color w:val="000000"/>
        </w:rPr>
        <w:t>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25098F">
        <w:rPr>
          <w:rFonts w:ascii="Arial" w:hAnsi="Arial" w:cs="Arial"/>
        </w:rPr>
        <w:t xml:space="preserve">Alimentatore automatico originali per fronte/retro integrato che consenta di eseguire la lettura dei documenti in modalità fronte/retro senza intervento manuale, per almeno n° </w:t>
      </w:r>
      <w:r w:rsidR="005C6CEE">
        <w:rPr>
          <w:rFonts w:ascii="Arial" w:hAnsi="Arial" w:cs="Arial"/>
        </w:rPr>
        <w:t>quattro</w:t>
      </w:r>
      <w:r w:rsidRPr="0025098F">
        <w:rPr>
          <w:rFonts w:ascii="Arial" w:hAnsi="Arial" w:cs="Arial"/>
        </w:rPr>
        <w:t xml:space="preserve"> macchine da </w:t>
      </w:r>
      <w:r w:rsidRPr="0025098F">
        <w:rPr>
          <w:rFonts w:ascii="Arial" w:hAnsi="Arial" w:cs="Arial"/>
        </w:rPr>
        <w:lastRenderedPageBreak/>
        <w:t>collocare 3 presso gli Uffici amministrativi a Cetraro e 1 presso la “vice presidenza” a Fuscaldo: GRATUITO;</w:t>
      </w:r>
    </w:p>
    <w:p w:rsidR="00893CA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</w:rPr>
      </w:pPr>
      <w:r w:rsidRPr="0025098F">
        <w:rPr>
          <w:rFonts w:ascii="Arial" w:hAnsi="Arial" w:cs="Arial"/>
          <w:color w:val="000000"/>
        </w:rPr>
        <w:t xml:space="preserve"> </w:t>
      </w:r>
      <w:r w:rsidRPr="0025098F">
        <w:rPr>
          <w:rFonts w:ascii="Arial" w:hAnsi="Arial" w:cs="Arial"/>
        </w:rPr>
        <w:t xml:space="preserve">assistenza tecnica e assistenza su corretto utilizzo macchine, fornitura di materiali di consumo (tranne la carta) e di parti di ricambio: gratuite illimitate ed entro </w:t>
      </w:r>
      <w:proofErr w:type="spellStart"/>
      <w:r w:rsidRPr="0025098F">
        <w:rPr>
          <w:rFonts w:ascii="Arial" w:hAnsi="Arial" w:cs="Arial"/>
        </w:rPr>
        <w:t>max</w:t>
      </w:r>
      <w:proofErr w:type="spellEnd"/>
      <w:r w:rsidRPr="0025098F">
        <w:rPr>
          <w:rFonts w:ascii="Arial" w:hAnsi="Arial" w:cs="Arial"/>
        </w:rPr>
        <w:t xml:space="preserve"> 48 ore;</w:t>
      </w:r>
    </w:p>
    <w:p w:rsidR="00893CAF" w:rsidRPr="0025098F" w:rsidRDefault="00893CAF" w:rsidP="00893CAF">
      <w:pPr>
        <w:pStyle w:val="Paragrafoelenco"/>
        <w:widowControl/>
        <w:numPr>
          <w:ilvl w:val="0"/>
          <w:numId w:val="34"/>
        </w:numPr>
        <w:tabs>
          <w:tab w:val="left" w:leader="dot" w:pos="6463"/>
        </w:tabs>
        <w:spacing w:after="113" w:line="288" w:lineRule="auto"/>
        <w:jc w:val="both"/>
        <w:textAlignment w:val="center"/>
        <w:rPr>
          <w:rFonts w:ascii="Arial" w:hAnsi="Arial" w:cs="Arial"/>
        </w:rPr>
      </w:pPr>
      <w:r w:rsidRPr="0025098F">
        <w:rPr>
          <w:rFonts w:ascii="Arial" w:hAnsi="Arial" w:cs="Arial"/>
        </w:rPr>
        <w:t xml:space="preserve"> formazione in sede presso IIS di Cetraro pari a 6h su utilizzo macchine e gestione password: gratuita;</w:t>
      </w:r>
    </w:p>
    <w:p w:rsidR="00893CAF" w:rsidRDefault="00893CAF" w:rsidP="00893CAF">
      <w:pPr>
        <w:pStyle w:val="Paragrafoelenco"/>
        <w:tabs>
          <w:tab w:val="left" w:leader="dot" w:pos="6463"/>
        </w:tabs>
        <w:spacing w:after="113" w:line="288" w:lineRule="auto"/>
        <w:ind w:left="0"/>
        <w:jc w:val="both"/>
        <w:textAlignment w:val="center"/>
        <w:rPr>
          <w:rFonts w:ascii="Arial" w:hAnsi="Arial" w:cs="Arial"/>
          <w:color w:val="000000"/>
        </w:rPr>
      </w:pPr>
    </w:p>
    <w:p w:rsidR="00893CAF" w:rsidRDefault="00893CAF" w:rsidP="00893CAF">
      <w:pPr>
        <w:pStyle w:val="Paragrafoelenco"/>
        <w:tabs>
          <w:tab w:val="left" w:leader="dot" w:pos="6463"/>
        </w:tabs>
        <w:spacing w:after="113" w:line="288" w:lineRule="auto"/>
        <w:ind w:left="0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Null’ altro è dovuto a carico della Stazione appaltante.</w:t>
      </w:r>
    </w:p>
    <w:p w:rsidR="00893CAF" w:rsidRDefault="00893CAF" w:rsidP="001D6200">
      <w:pPr>
        <w:pStyle w:val="Paragrafoelenco"/>
        <w:numPr>
          <w:ilvl w:val="0"/>
          <w:numId w:val="3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Considerato che i consumi effettivi </w:t>
      </w:r>
      <w:proofErr w:type="spellStart"/>
      <w:r>
        <w:rPr>
          <w:rFonts w:ascii="Arial" w:hAnsi="Arial" w:cs="Arial"/>
        </w:rPr>
        <w:t>sostennuti</w:t>
      </w:r>
      <w:proofErr w:type="spellEnd"/>
      <w:r>
        <w:rPr>
          <w:rFonts w:ascii="Arial" w:hAnsi="Arial" w:cs="Arial"/>
        </w:rPr>
        <w:t xml:space="preserve"> dalla stazione appaltante sono stati pari nel periodo </w:t>
      </w:r>
      <w:proofErr w:type="spellStart"/>
      <w:r>
        <w:rPr>
          <w:rFonts w:ascii="Arial" w:hAnsi="Arial" w:cs="Arial"/>
        </w:rPr>
        <w:t>ottobro</w:t>
      </w:r>
      <w:proofErr w:type="spellEnd"/>
      <w:r>
        <w:rPr>
          <w:rFonts w:ascii="Arial" w:hAnsi="Arial" w:cs="Arial"/>
        </w:rPr>
        <w:t xml:space="preserve"> 2018 – ottobre 2019 a n° 270.000 copie</w:t>
      </w:r>
      <w:r w:rsidR="005C6C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comprese</w:t>
      </w:r>
      <w:r w:rsidR="005C6CEE">
        <w:rPr>
          <w:rFonts w:ascii="Arial" w:hAnsi="Arial" w:cs="Arial"/>
        </w:rPr>
        <w:t xml:space="preserve"> A/3, A/4 e</w:t>
      </w:r>
      <w:r>
        <w:rPr>
          <w:rFonts w:ascii="Arial" w:hAnsi="Arial" w:cs="Arial"/>
        </w:rPr>
        <w:t xml:space="preserve"> le copie a colori e che dalla stima sono escluse le macchine presenti a Fuscaldo in quanto il fornitore non ha mai comunicato i consumi effettivi delle tre macchine colà presenti;</w:t>
      </w:r>
    </w:p>
    <w:p w:rsidR="005C6CEE" w:rsidRPr="005C6CEE" w:rsidRDefault="005C6CEE" w:rsidP="005C6CEE">
      <w:pPr>
        <w:pStyle w:val="Paragrafoelenco"/>
        <w:ind w:left="0"/>
        <w:jc w:val="both"/>
        <w:rPr>
          <w:rFonts w:ascii="Arial" w:hAnsi="Arial" w:cs="Arial"/>
        </w:rPr>
      </w:pPr>
    </w:p>
    <w:p w:rsidR="00860A69" w:rsidRDefault="001D6200" w:rsidP="00860A69">
      <w:pPr>
        <w:pStyle w:val="Paragrafoelenco"/>
        <w:numPr>
          <w:ilvl w:val="0"/>
          <w:numId w:val="34"/>
        </w:numPr>
        <w:ind w:left="0" w:firstLine="0"/>
        <w:jc w:val="both"/>
        <w:rPr>
          <w:rFonts w:ascii="Arial" w:hAnsi="Arial" w:cs="Arial"/>
        </w:rPr>
      </w:pPr>
      <w:r w:rsidRPr="00843015">
        <w:rPr>
          <w:rFonts w:ascii="Arial" w:hAnsi="Arial" w:cs="Arial"/>
          <w:b/>
        </w:rPr>
        <w:t xml:space="preserve">Considerato </w:t>
      </w:r>
      <w:r w:rsidRPr="00843015">
        <w:rPr>
          <w:rFonts w:ascii="Arial" w:hAnsi="Arial" w:cs="Arial"/>
        </w:rPr>
        <w:t>che in sede di istruttoria del presente atto si è accertato che i servizi in argomento è presente una convenzione Consip riguardante i servizi da acquisire, ma si intende attivare una autonoma procedura con il proposito di poter conseguire un maggiore economia di spesa</w:t>
      </w:r>
      <w:r w:rsidR="00893CAF" w:rsidRPr="00843015">
        <w:rPr>
          <w:rFonts w:ascii="Arial" w:hAnsi="Arial" w:cs="Arial"/>
        </w:rPr>
        <w:t xml:space="preserve"> ed una flessibilità contrattuale superiore in termini di oneri ed obblighi a carico della Stazione appaltante, evitando l’ applicazione pedissequa della normativa civilistica e rendendola meno stringente con la previsione di un contratto di comodato d’ uso “</w:t>
      </w:r>
      <w:proofErr w:type="spellStart"/>
      <w:r w:rsidR="00893CAF" w:rsidRPr="00843015">
        <w:rPr>
          <w:rFonts w:ascii="Arial" w:hAnsi="Arial" w:cs="Arial"/>
        </w:rPr>
        <w:t>cum</w:t>
      </w:r>
      <w:proofErr w:type="spellEnd"/>
      <w:r w:rsidR="00893CAF" w:rsidRPr="00843015">
        <w:rPr>
          <w:rFonts w:ascii="Arial" w:hAnsi="Arial" w:cs="Arial"/>
        </w:rPr>
        <w:t xml:space="preserve"> onere”</w:t>
      </w:r>
      <w:r w:rsidR="00860A69">
        <w:rPr>
          <w:rFonts w:ascii="Arial" w:hAnsi="Arial" w:cs="Arial"/>
        </w:rPr>
        <w:t>;</w:t>
      </w:r>
    </w:p>
    <w:p w:rsidR="00860A69" w:rsidRPr="00860A69" w:rsidRDefault="00860A69" w:rsidP="00860A69">
      <w:pPr>
        <w:pStyle w:val="Paragrafoelenco"/>
        <w:rPr>
          <w:rFonts w:ascii="Arial" w:hAnsi="Arial" w:cs="Arial"/>
        </w:rPr>
      </w:pPr>
    </w:p>
    <w:p w:rsidR="001D6200" w:rsidRPr="00860A69" w:rsidRDefault="00843015" w:rsidP="00860A69">
      <w:pPr>
        <w:pStyle w:val="Paragrafoelenco"/>
        <w:numPr>
          <w:ilvl w:val="0"/>
          <w:numId w:val="34"/>
        </w:numPr>
        <w:ind w:left="0" w:firstLine="0"/>
        <w:jc w:val="both"/>
        <w:rPr>
          <w:rFonts w:ascii="Arial" w:hAnsi="Arial" w:cs="Arial"/>
        </w:rPr>
      </w:pPr>
      <w:r w:rsidRPr="00860A69">
        <w:rPr>
          <w:rFonts w:ascii="Arial" w:hAnsi="Arial" w:cs="Arial"/>
        </w:rPr>
        <w:t>tenuto conto anche della circostanza che non tutte le 10 macchine fotocopiatrici riusciranno a superare un numero di fotocopie congruo rispetto al pagamento di un canone periodico fisso, ovvero “sganciato” dagli effettivi consumi, il che renderebbe diseconomico</w:t>
      </w:r>
      <w:r w:rsidR="00860A69">
        <w:rPr>
          <w:rFonts w:ascii="Arial" w:hAnsi="Arial" w:cs="Arial"/>
        </w:rPr>
        <w:t xml:space="preserve"> il pagamento di un canone fisso per ciascuna macchina, circostanza questa che rafforza i giusti motivi di mancato ricorso alla Convenzione Consip e alla sostanziale sottoscrizione di un contratto “per adesione” in luogo di un diverso e più confacente strumento regolativo quale il comodato gratuito;</w:t>
      </w:r>
    </w:p>
    <w:p w:rsidR="00893CAF" w:rsidRPr="005509AF" w:rsidRDefault="00893CAF" w:rsidP="001D620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06B6" w:rsidRDefault="001D6200" w:rsidP="001D6200">
      <w:pPr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5509AF">
        <w:rPr>
          <w:rFonts w:ascii="Arial" w:hAnsi="Arial" w:cs="Arial"/>
          <w:color w:val="000000"/>
        </w:rPr>
        <w:t xml:space="preserve">- </w:t>
      </w:r>
      <w:r w:rsidRPr="00843015">
        <w:rPr>
          <w:rFonts w:ascii="Arial" w:hAnsi="Arial" w:cs="Arial"/>
          <w:b/>
          <w:color w:val="000000"/>
          <w:sz w:val="20"/>
          <w:szCs w:val="20"/>
        </w:rPr>
        <w:t>Ritenuto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 di procedere </w:t>
      </w:r>
      <w:r w:rsidR="00BB06B6" w:rsidRPr="00843015">
        <w:rPr>
          <w:rFonts w:ascii="Arial" w:hAnsi="Arial" w:cs="Arial"/>
          <w:color w:val="000000"/>
          <w:sz w:val="20"/>
          <w:szCs w:val="20"/>
        </w:rPr>
        <w:t>mediante procedura negoziata</w:t>
      </w:r>
      <w:r w:rsidR="00860A69">
        <w:rPr>
          <w:rFonts w:ascii="Arial" w:hAnsi="Arial" w:cs="Arial"/>
          <w:color w:val="000000"/>
          <w:sz w:val="20"/>
          <w:szCs w:val="20"/>
        </w:rPr>
        <w:t xml:space="preserve"> sottosoglia</w:t>
      </w:r>
      <w:r w:rsidR="00BB06B6" w:rsidRPr="00843015">
        <w:rPr>
          <w:rFonts w:ascii="Arial" w:hAnsi="Arial" w:cs="Arial"/>
          <w:color w:val="000000"/>
          <w:sz w:val="20"/>
          <w:szCs w:val="20"/>
        </w:rPr>
        <w:t xml:space="preserve"> ristretta</w:t>
      </w:r>
      <w:r w:rsidR="00860A69">
        <w:rPr>
          <w:rFonts w:ascii="Arial" w:hAnsi="Arial" w:cs="Arial"/>
          <w:color w:val="000000"/>
          <w:sz w:val="20"/>
          <w:szCs w:val="20"/>
        </w:rPr>
        <w:t>, ovvero mediante invito di n° 5 operatori economici</w:t>
      </w:r>
      <w:r w:rsidR="00BB06B6" w:rsidRPr="00843015">
        <w:rPr>
          <w:rFonts w:ascii="Arial" w:hAnsi="Arial" w:cs="Arial"/>
          <w:color w:val="000000"/>
          <w:sz w:val="20"/>
          <w:szCs w:val="20"/>
        </w:rPr>
        <w:t>;</w:t>
      </w:r>
    </w:p>
    <w:p w:rsidR="00791C3F" w:rsidRDefault="00791C3F" w:rsidP="001D6200">
      <w:pPr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791C3F" w:rsidRPr="00791C3F" w:rsidRDefault="00791C3F" w:rsidP="00791C3F">
      <w:pPr>
        <w:pStyle w:val="Paragrafoelenco"/>
        <w:numPr>
          <w:ilvl w:val="0"/>
          <w:numId w:val="34"/>
        </w:numPr>
        <w:ind w:left="142" w:right="-1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Richiamati i Regolamenti della Stazione appaltante, </w:t>
      </w:r>
      <w:proofErr w:type="spellStart"/>
      <w:r>
        <w:rPr>
          <w:rFonts w:ascii="Arial" w:hAnsi="Arial" w:cs="Arial"/>
          <w:color w:val="000000"/>
        </w:rPr>
        <w:t>lin</w:t>
      </w:r>
      <w:proofErr w:type="spellEnd"/>
      <w:r>
        <w:rPr>
          <w:rFonts w:ascii="Arial" w:hAnsi="Arial" w:cs="Arial"/>
          <w:color w:val="000000"/>
        </w:rPr>
        <w:t xml:space="preserve"> cui viene stabilito che, il principio di rotazione non trova applicazione in ossequio al rispetto del principio di economicità che deve informare l’ azione della pubblica </w:t>
      </w:r>
      <w:r>
        <w:rPr>
          <w:rFonts w:ascii="Arial" w:hAnsi="Arial" w:cs="Arial"/>
          <w:color w:val="000000"/>
        </w:rPr>
        <w:lastRenderedPageBreak/>
        <w:t xml:space="preserve">amministrazione e considerato e ponderato che comunque, questa Amministrazione, rispetta il principio di massima partecipazione, invitando a presentare offerta/preventivo, sia “vecchi” che “nuovi” potenziali Fornitori seppur attenuando la partecipazione in misura tale da non incidere negativamente su altre esigenze e </w:t>
      </w:r>
      <w:proofErr w:type="spellStart"/>
      <w:r>
        <w:rPr>
          <w:rFonts w:ascii="Arial" w:hAnsi="Arial" w:cs="Arial"/>
          <w:color w:val="000000"/>
        </w:rPr>
        <w:t>proncipi</w:t>
      </w:r>
      <w:proofErr w:type="spellEnd"/>
      <w:r>
        <w:rPr>
          <w:rFonts w:ascii="Arial" w:hAnsi="Arial" w:cs="Arial"/>
          <w:color w:val="000000"/>
        </w:rPr>
        <w:t xml:space="preserve"> dell’ azione amministrativa, quali i principi di efficienza, efficacia e </w:t>
      </w:r>
      <w:proofErr w:type="spellStart"/>
      <w:r>
        <w:rPr>
          <w:rFonts w:ascii="Arial" w:hAnsi="Arial" w:cs="Arial"/>
          <w:color w:val="000000"/>
        </w:rPr>
        <w:t>tempestivtitaà</w:t>
      </w:r>
      <w:proofErr w:type="spellEnd"/>
      <w:r>
        <w:rPr>
          <w:rFonts w:ascii="Arial" w:hAnsi="Arial" w:cs="Arial"/>
          <w:color w:val="000000"/>
        </w:rPr>
        <w:t xml:space="preserve"> dell’ azione amministrativa</w:t>
      </w:r>
    </w:p>
    <w:p w:rsidR="00860A69" w:rsidRDefault="00860A69" w:rsidP="001D6200">
      <w:pPr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5C6CEE" w:rsidRPr="00843015" w:rsidRDefault="005C6CEE" w:rsidP="001D6200">
      <w:pPr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724102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015">
        <w:rPr>
          <w:rFonts w:ascii="Arial" w:hAnsi="Arial" w:cs="Arial"/>
          <w:sz w:val="20"/>
          <w:szCs w:val="20"/>
        </w:rPr>
        <w:t xml:space="preserve">- </w:t>
      </w:r>
      <w:r w:rsidRPr="00843015">
        <w:rPr>
          <w:rFonts w:ascii="Arial" w:hAnsi="Arial" w:cs="Arial"/>
          <w:b/>
          <w:sz w:val="20"/>
          <w:szCs w:val="20"/>
        </w:rPr>
        <w:t>Dato atto</w:t>
      </w:r>
      <w:r w:rsidRPr="00843015">
        <w:rPr>
          <w:rFonts w:ascii="Arial" w:hAnsi="Arial" w:cs="Arial"/>
          <w:sz w:val="20"/>
          <w:szCs w:val="20"/>
        </w:rPr>
        <w:t xml:space="preserve"> che i servizi</w:t>
      </w:r>
      <w:r w:rsidR="00791C3F">
        <w:rPr>
          <w:rFonts w:ascii="Arial" w:hAnsi="Arial" w:cs="Arial"/>
          <w:sz w:val="20"/>
          <w:szCs w:val="20"/>
        </w:rPr>
        <w:t xml:space="preserve"> e i beni</w:t>
      </w:r>
      <w:r w:rsidRPr="00843015">
        <w:rPr>
          <w:rFonts w:ascii="Arial" w:hAnsi="Arial" w:cs="Arial"/>
          <w:sz w:val="20"/>
          <w:szCs w:val="20"/>
        </w:rPr>
        <w:t xml:space="preserve"> da acquisire</w:t>
      </w:r>
      <w:r w:rsidR="00791C3F">
        <w:rPr>
          <w:rFonts w:ascii="Arial" w:hAnsi="Arial" w:cs="Arial"/>
          <w:sz w:val="20"/>
          <w:szCs w:val="20"/>
        </w:rPr>
        <w:t xml:space="preserve"> con il futuro contratto di comodato modale sono</w:t>
      </w:r>
      <w:r w:rsidRPr="00843015">
        <w:rPr>
          <w:rFonts w:ascii="Arial" w:hAnsi="Arial" w:cs="Arial"/>
          <w:sz w:val="20"/>
          <w:szCs w:val="20"/>
        </w:rPr>
        <w:t xml:space="preserve"> presenti sul Mercato elettronico della Pubblica Amministrazione</w:t>
      </w:r>
      <w:r w:rsidR="00724102">
        <w:rPr>
          <w:rFonts w:ascii="Arial" w:hAnsi="Arial" w:cs="Arial"/>
          <w:sz w:val="20"/>
          <w:szCs w:val="20"/>
        </w:rPr>
        <w:t>,</w:t>
      </w:r>
      <w:r w:rsidRPr="00843015">
        <w:rPr>
          <w:rFonts w:ascii="Arial" w:hAnsi="Arial" w:cs="Arial"/>
          <w:sz w:val="20"/>
          <w:szCs w:val="20"/>
        </w:rPr>
        <w:t xml:space="preserve"> </w:t>
      </w:r>
      <w:r w:rsidR="00791C3F">
        <w:rPr>
          <w:rFonts w:ascii="Arial" w:hAnsi="Arial" w:cs="Arial"/>
          <w:sz w:val="20"/>
          <w:szCs w:val="20"/>
        </w:rPr>
        <w:t xml:space="preserve">seppur offerti </w:t>
      </w:r>
      <w:r w:rsidR="00724102">
        <w:rPr>
          <w:rFonts w:ascii="Arial" w:hAnsi="Arial" w:cs="Arial"/>
          <w:sz w:val="20"/>
          <w:szCs w:val="20"/>
        </w:rPr>
        <w:t xml:space="preserve">all’ interno di schemi contrattuali differenti (noleggio, affitto, compravendita, </w:t>
      </w:r>
      <w:proofErr w:type="spellStart"/>
      <w:r w:rsidR="00724102">
        <w:rPr>
          <w:rFonts w:ascii="Arial" w:hAnsi="Arial" w:cs="Arial"/>
          <w:sz w:val="20"/>
          <w:szCs w:val="20"/>
        </w:rPr>
        <w:t>etc</w:t>
      </w:r>
      <w:proofErr w:type="spellEnd"/>
      <w:r w:rsidR="00724102">
        <w:rPr>
          <w:rFonts w:ascii="Arial" w:hAnsi="Arial" w:cs="Arial"/>
          <w:sz w:val="20"/>
          <w:szCs w:val="20"/>
        </w:rPr>
        <w:t xml:space="preserve">) presentano listini e prezzi che </w:t>
      </w:r>
      <w:r w:rsidR="00BB06B6" w:rsidRPr="00843015">
        <w:rPr>
          <w:rFonts w:ascii="Arial" w:hAnsi="Arial" w:cs="Arial"/>
          <w:sz w:val="20"/>
          <w:szCs w:val="20"/>
        </w:rPr>
        <w:t xml:space="preserve">non si </w:t>
      </w:r>
      <w:proofErr w:type="spellStart"/>
      <w:r w:rsidR="00BB06B6" w:rsidRPr="00843015">
        <w:rPr>
          <w:rFonts w:ascii="Arial" w:hAnsi="Arial" w:cs="Arial"/>
          <w:sz w:val="20"/>
          <w:szCs w:val="20"/>
        </w:rPr>
        <w:t>disacostano</w:t>
      </w:r>
      <w:proofErr w:type="spellEnd"/>
      <w:r w:rsidR="00BB06B6" w:rsidRPr="00843015">
        <w:rPr>
          <w:rFonts w:ascii="Arial" w:hAnsi="Arial" w:cs="Arial"/>
          <w:sz w:val="20"/>
          <w:szCs w:val="20"/>
        </w:rPr>
        <w:t xml:space="preserve"> significativamente dai prezzi posti a base d’ asta</w:t>
      </w:r>
      <w:r w:rsidR="00724102">
        <w:rPr>
          <w:rFonts w:ascii="Arial" w:hAnsi="Arial" w:cs="Arial"/>
          <w:sz w:val="20"/>
          <w:szCs w:val="20"/>
        </w:rPr>
        <w:t xml:space="preserve"> con la presente procedura di gara;</w:t>
      </w:r>
    </w:p>
    <w:p w:rsidR="00724102" w:rsidRDefault="00724102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24102" w:rsidRDefault="00724102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tenuto conto</w:t>
      </w:r>
      <w:r w:rsidR="00BB06B6" w:rsidRPr="00843015">
        <w:rPr>
          <w:rFonts w:ascii="Arial" w:hAnsi="Arial" w:cs="Arial"/>
          <w:sz w:val="20"/>
          <w:szCs w:val="20"/>
        </w:rPr>
        <w:t xml:space="preserve"> che il capitolato </w:t>
      </w:r>
      <w:proofErr w:type="gramStart"/>
      <w:r w:rsidR="00BB06B6" w:rsidRPr="00843015">
        <w:rPr>
          <w:rFonts w:ascii="Arial" w:hAnsi="Arial" w:cs="Arial"/>
          <w:sz w:val="20"/>
          <w:szCs w:val="20"/>
        </w:rPr>
        <w:t xml:space="preserve">d’ </w:t>
      </w:r>
      <w:proofErr w:type="gramEnd"/>
      <w:r w:rsidR="00BB06B6" w:rsidRPr="00843015">
        <w:rPr>
          <w:rFonts w:ascii="Arial" w:hAnsi="Arial" w:cs="Arial"/>
          <w:sz w:val="20"/>
          <w:szCs w:val="20"/>
        </w:rPr>
        <w:t>oneri predisposto da questa Stazione appaltante</w:t>
      </w:r>
      <w:r>
        <w:rPr>
          <w:rFonts w:ascii="Arial" w:hAnsi="Arial" w:cs="Arial"/>
          <w:sz w:val="20"/>
          <w:szCs w:val="20"/>
        </w:rPr>
        <w:t xml:space="preserve">, </w:t>
      </w:r>
      <w:r w:rsidR="00BB06B6" w:rsidRPr="008430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mal</w:t>
      </w:r>
      <w:r w:rsidR="00BB06B6" w:rsidRPr="00843015">
        <w:rPr>
          <w:rFonts w:ascii="Arial" w:hAnsi="Arial" w:cs="Arial"/>
          <w:sz w:val="20"/>
          <w:szCs w:val="20"/>
        </w:rPr>
        <w:t xml:space="preserve"> si concilia, </w:t>
      </w:r>
      <w:r>
        <w:rPr>
          <w:rFonts w:ascii="Arial" w:hAnsi="Arial" w:cs="Arial"/>
          <w:sz w:val="20"/>
          <w:szCs w:val="20"/>
        </w:rPr>
        <w:t xml:space="preserve">con le offerte tecniche del mercato </w:t>
      </w:r>
      <w:proofErr w:type="spellStart"/>
      <w:r>
        <w:rPr>
          <w:rFonts w:ascii="Arial" w:hAnsi="Arial" w:cs="Arial"/>
          <w:sz w:val="20"/>
          <w:szCs w:val="20"/>
        </w:rPr>
        <w:t>Consip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Mepa</w:t>
      </w:r>
      <w:proofErr w:type="spellEnd"/>
      <w:r>
        <w:rPr>
          <w:rFonts w:ascii="Arial" w:hAnsi="Arial" w:cs="Arial"/>
          <w:sz w:val="20"/>
          <w:szCs w:val="20"/>
        </w:rPr>
        <w:t>, soprattutto in termini d</w:t>
      </w:r>
      <w:r w:rsidR="00BB06B6" w:rsidRPr="00843015">
        <w:rPr>
          <w:rFonts w:ascii="Arial" w:hAnsi="Arial" w:cs="Arial"/>
          <w:sz w:val="20"/>
          <w:szCs w:val="20"/>
        </w:rPr>
        <w:t>i economicità ed efficienza</w:t>
      </w:r>
      <w:r>
        <w:rPr>
          <w:rFonts w:ascii="Arial" w:hAnsi="Arial" w:cs="Arial"/>
          <w:sz w:val="20"/>
          <w:szCs w:val="20"/>
        </w:rPr>
        <w:t xml:space="preserve"> (basti pensare che molte delle macchine che andremo ad utilizzare risulteranno sottoutilizzate rispetto ai consumi minimi per singola macchina stabiliti dalle Convenzioni);</w:t>
      </w:r>
    </w:p>
    <w:p w:rsidR="00724102" w:rsidRDefault="00724102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06B6" w:rsidRPr="00724102" w:rsidRDefault="00724102" w:rsidP="00724102">
      <w:pPr>
        <w:pStyle w:val="Paragrafoelenco"/>
        <w:numPr>
          <w:ilvl w:val="0"/>
          <w:numId w:val="34"/>
        </w:num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Tenuto conto che rappresentare il </w:t>
      </w:r>
      <w:proofErr w:type="spellStart"/>
      <w:r>
        <w:rPr>
          <w:rFonts w:ascii="Arial" w:hAnsi="Arial" w:cs="Arial"/>
        </w:rPr>
        <w:t>capitiolato</w:t>
      </w:r>
      <w:proofErr w:type="spellEnd"/>
      <w:r>
        <w:rPr>
          <w:rFonts w:ascii="Arial" w:hAnsi="Arial" w:cs="Arial"/>
        </w:rPr>
        <w:t xml:space="preserve"> tecnico di cui alla presente determinazione, presenterà problemi tecnici nella sua trasposizione nel “carrello” del </w:t>
      </w:r>
      <w:proofErr w:type="spellStart"/>
      <w:r>
        <w:rPr>
          <w:rFonts w:ascii="Arial" w:hAnsi="Arial" w:cs="Arial"/>
        </w:rPr>
        <w:t>Mepa</w:t>
      </w:r>
      <w:proofErr w:type="spellEnd"/>
      <w:r>
        <w:rPr>
          <w:rFonts w:ascii="Arial" w:hAnsi="Arial" w:cs="Arial"/>
        </w:rPr>
        <w:t>, dovendolo configurare sì che la RDO che ne risulterebbe sarebbe</w:t>
      </w:r>
      <w:r w:rsidR="00BB06B6" w:rsidRPr="00724102">
        <w:rPr>
          <w:rFonts w:ascii="Arial" w:hAnsi="Arial" w:cs="Arial"/>
        </w:rPr>
        <w:t xml:space="preserve"> “monca” in alcuni aspetti oggetto della presente determina</w:t>
      </w:r>
      <w:r w:rsidR="00860A69" w:rsidRPr="00724102">
        <w:rPr>
          <w:rFonts w:ascii="Arial" w:hAnsi="Arial" w:cs="Arial"/>
        </w:rPr>
        <w:t xml:space="preserve"> e delle clausole contenute nella bozza di contratto allegata alla presente determinazione</w:t>
      </w:r>
      <w:r w:rsidR="00BB06B6" w:rsidRPr="00724102">
        <w:rPr>
          <w:rFonts w:ascii="Arial" w:hAnsi="Arial" w:cs="Arial"/>
        </w:rPr>
        <w:t>;</w:t>
      </w:r>
    </w:p>
    <w:p w:rsidR="00BB06B6" w:rsidRPr="00843015" w:rsidRDefault="00BB06B6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D6200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sz w:val="20"/>
          <w:szCs w:val="20"/>
        </w:rPr>
        <w:t xml:space="preserve">- </w:t>
      </w:r>
      <w:r w:rsidRPr="00843015">
        <w:rPr>
          <w:rFonts w:ascii="Arial" w:hAnsi="Arial" w:cs="Arial"/>
          <w:b/>
          <w:sz w:val="20"/>
          <w:szCs w:val="20"/>
        </w:rPr>
        <w:t xml:space="preserve">Ritenuto </w:t>
      </w:r>
      <w:r w:rsidRPr="00843015">
        <w:rPr>
          <w:rFonts w:ascii="Arial" w:hAnsi="Arial" w:cs="Arial"/>
          <w:sz w:val="20"/>
          <w:szCs w:val="20"/>
        </w:rPr>
        <w:t xml:space="preserve">pertanto di affidare i servizi 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mediante procedura negoziata sotto soglia, ai sensi dell'art. 36 </w:t>
      </w:r>
      <w:r w:rsidR="00A84608">
        <w:rPr>
          <w:rFonts w:ascii="Arial" w:hAnsi="Arial" w:cs="Arial"/>
          <w:color w:val="000000"/>
          <w:sz w:val="20"/>
          <w:szCs w:val="20"/>
        </w:rPr>
        <w:t xml:space="preserve">c. 2 lett. b) 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del </w:t>
      </w:r>
      <w:proofErr w:type="spellStart"/>
      <w:r w:rsidRPr="00843015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843015">
        <w:rPr>
          <w:rFonts w:ascii="Arial" w:hAnsi="Arial" w:cs="Arial"/>
          <w:color w:val="000000"/>
          <w:sz w:val="20"/>
          <w:szCs w:val="20"/>
        </w:rPr>
        <w:t xml:space="preserve"> 50/2016, </w:t>
      </w:r>
      <w:r w:rsidRPr="00843015">
        <w:rPr>
          <w:rFonts w:ascii="Arial" w:hAnsi="Arial" w:cs="Arial"/>
          <w:bCs/>
          <w:color w:val="000000"/>
          <w:sz w:val="20"/>
          <w:szCs w:val="20"/>
        </w:rPr>
        <w:t xml:space="preserve">con il criterio del minor prezzo, 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di cui all'art. </w:t>
      </w:r>
      <w:proofErr w:type="gramStart"/>
      <w:r w:rsidRPr="00843015">
        <w:rPr>
          <w:rFonts w:ascii="Arial" w:hAnsi="Arial" w:cs="Arial"/>
          <w:color w:val="000000"/>
          <w:sz w:val="20"/>
          <w:szCs w:val="20"/>
        </w:rPr>
        <w:t>95 comma 4 lett. c</w:t>
      </w:r>
      <w:proofErr w:type="gramEnd"/>
      <w:r w:rsidRPr="00843015">
        <w:rPr>
          <w:rFonts w:ascii="Arial" w:hAnsi="Arial" w:cs="Arial"/>
          <w:color w:val="000000"/>
          <w:sz w:val="20"/>
          <w:szCs w:val="20"/>
        </w:rPr>
        <w:t>) del D.Lgs.50/2016 in quanto trattasi di beni di importo inferiore alla soglia comunitaria, caratterizzati da elevata ripetitività e privi di notevole contenuto tecnologico e carattere innovativo;</w:t>
      </w:r>
    </w:p>
    <w:p w:rsidR="00843015" w:rsidRPr="00843015" w:rsidRDefault="00843015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B06B6" w:rsidRDefault="001D6200" w:rsidP="00C81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015">
        <w:rPr>
          <w:rFonts w:ascii="Arial" w:hAnsi="Arial" w:cs="Arial"/>
          <w:sz w:val="20"/>
          <w:szCs w:val="20"/>
        </w:rPr>
        <w:t xml:space="preserve">- </w:t>
      </w:r>
      <w:r w:rsidRPr="00843015">
        <w:rPr>
          <w:rFonts w:ascii="Arial" w:hAnsi="Arial" w:cs="Arial"/>
          <w:b/>
          <w:sz w:val="20"/>
          <w:szCs w:val="20"/>
        </w:rPr>
        <w:t>Dato</w:t>
      </w:r>
      <w:r w:rsidRPr="00843015">
        <w:rPr>
          <w:rFonts w:ascii="Arial" w:hAnsi="Arial" w:cs="Arial"/>
          <w:sz w:val="20"/>
          <w:szCs w:val="20"/>
        </w:rPr>
        <w:t xml:space="preserve"> atto che l’appalto è stato registrato con CIG </w:t>
      </w:r>
      <w:r w:rsidR="00BB06B6" w:rsidRPr="00843015">
        <w:rPr>
          <w:rFonts w:ascii="Arial" w:hAnsi="Arial" w:cs="Arial"/>
          <w:sz w:val="20"/>
          <w:szCs w:val="20"/>
        </w:rPr>
        <w:t>CHE SARA’ COMUNICATO CON LA DETERMINA DI AFFIDAMENTO</w:t>
      </w:r>
      <w:r w:rsidRPr="00843015">
        <w:rPr>
          <w:rFonts w:ascii="Arial" w:hAnsi="Arial" w:cs="Arial"/>
          <w:sz w:val="20"/>
          <w:szCs w:val="20"/>
        </w:rPr>
        <w:t>;</w:t>
      </w:r>
    </w:p>
    <w:p w:rsidR="005C6CEE" w:rsidRPr="00843015" w:rsidRDefault="005C6CEE" w:rsidP="001D62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843015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843015">
        <w:rPr>
          <w:rFonts w:ascii="Arial" w:hAnsi="Arial" w:cs="Arial"/>
          <w:b/>
          <w:bCs/>
          <w:color w:val="000000"/>
          <w:sz w:val="20"/>
          <w:szCs w:val="20"/>
        </w:rPr>
        <w:t xml:space="preserve">Accertato </w:t>
      </w:r>
      <w:r w:rsidRPr="00843015">
        <w:rPr>
          <w:rFonts w:ascii="Arial" w:hAnsi="Arial" w:cs="Arial"/>
          <w:bCs/>
          <w:color w:val="000000"/>
          <w:sz w:val="20"/>
          <w:szCs w:val="20"/>
        </w:rPr>
        <w:t xml:space="preserve">altresì che nel presente appalto sono assenti rischi interferenziali e pertanto nessuna somma riguardante la gestione dei suddetti rischi viene riconosciuta all’operatore economico, né è stato predisposto il Documento unico di valutazione dei rischi interferenziali </w:t>
      </w:r>
      <w:r w:rsidR="00BB06B6" w:rsidRPr="00843015">
        <w:rPr>
          <w:rFonts w:ascii="Arial" w:hAnsi="Arial" w:cs="Arial"/>
          <w:bCs/>
          <w:color w:val="000000"/>
          <w:sz w:val="20"/>
          <w:szCs w:val="20"/>
        </w:rPr>
        <w:t>(DUVRI);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D6200" w:rsidRPr="00843015" w:rsidRDefault="001D6200" w:rsidP="001D62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43015">
        <w:rPr>
          <w:rFonts w:ascii="Arial" w:hAnsi="Arial" w:cs="Arial"/>
          <w:b/>
          <w:bCs/>
          <w:color w:val="000000"/>
          <w:sz w:val="20"/>
          <w:szCs w:val="20"/>
        </w:rPr>
        <w:t>D E T E R M I N A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>1) Di dare atto che quanto specificato in premessa è parte integrante del dispositivo del presente atto;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 xml:space="preserve">2) Di avviare una procedura negoziata sotto soglia ai sensi dell’art. 36, comma 2, lett. b) del </w:t>
      </w:r>
      <w:proofErr w:type="spellStart"/>
      <w:r w:rsidRPr="00843015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843015">
        <w:rPr>
          <w:rFonts w:ascii="Arial" w:hAnsi="Arial" w:cs="Arial"/>
          <w:color w:val="000000"/>
          <w:sz w:val="20"/>
          <w:szCs w:val="20"/>
        </w:rPr>
        <w:t xml:space="preserve"> 50/2016, </w:t>
      </w:r>
      <w:r w:rsidR="00BB06B6" w:rsidRPr="00843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non </w:t>
      </w:r>
      <w:r w:rsidRPr="00843015">
        <w:rPr>
          <w:rFonts w:ascii="Arial" w:hAnsi="Arial" w:cs="Arial"/>
          <w:b/>
          <w:color w:val="000000"/>
          <w:sz w:val="20"/>
          <w:szCs w:val="20"/>
          <w:u w:val="single"/>
        </w:rPr>
        <w:t>avvalendosi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 del Mercato elettronico della Pubblica amministrazione</w:t>
      </w:r>
      <w:r w:rsidR="00843015">
        <w:rPr>
          <w:rFonts w:ascii="Arial" w:hAnsi="Arial" w:cs="Arial"/>
          <w:color w:val="000000"/>
          <w:sz w:val="20"/>
          <w:szCs w:val="20"/>
        </w:rPr>
        <w:t>, né delle Convenzioni Consip</w:t>
      </w:r>
      <w:r w:rsidRPr="00843015">
        <w:rPr>
          <w:rFonts w:ascii="Arial" w:hAnsi="Arial" w:cs="Arial"/>
          <w:color w:val="000000"/>
          <w:sz w:val="20"/>
          <w:szCs w:val="20"/>
        </w:rPr>
        <w:t>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>3) Di procedere all’individuazione degli operatori economici da invitare mediante sorteggio delle imprese iscritte all’albo fornitori</w:t>
      </w:r>
      <w:r w:rsidR="00BB06B6" w:rsidRPr="00843015">
        <w:rPr>
          <w:rFonts w:ascii="Arial" w:hAnsi="Arial" w:cs="Arial"/>
          <w:color w:val="000000"/>
          <w:sz w:val="20"/>
          <w:szCs w:val="20"/>
        </w:rPr>
        <w:t xml:space="preserve"> in numero comunque non inferiore a 5 individuandoli anche al di fuori del suddetto Albo Fornitori qualora non risultassero presenti in numero di 5</w:t>
      </w:r>
      <w:r w:rsidRPr="00843015">
        <w:rPr>
          <w:rFonts w:ascii="Arial" w:hAnsi="Arial" w:cs="Arial"/>
          <w:color w:val="000000"/>
          <w:sz w:val="20"/>
          <w:szCs w:val="20"/>
        </w:rPr>
        <w:t>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>4) Di approvare l’allegato capitolato tecnico</w:t>
      </w:r>
      <w:r w:rsidR="00BB06B6" w:rsidRPr="00843015">
        <w:rPr>
          <w:rFonts w:ascii="Arial" w:hAnsi="Arial" w:cs="Arial"/>
          <w:color w:val="000000"/>
          <w:sz w:val="20"/>
          <w:szCs w:val="20"/>
        </w:rPr>
        <w:t xml:space="preserve"> e lo schema di contratto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 che fissa</w:t>
      </w:r>
      <w:r w:rsidR="00BB06B6" w:rsidRPr="00843015">
        <w:rPr>
          <w:rFonts w:ascii="Arial" w:hAnsi="Arial" w:cs="Arial"/>
          <w:color w:val="000000"/>
          <w:sz w:val="20"/>
          <w:szCs w:val="20"/>
        </w:rPr>
        <w:t>no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 i requisiti e le modalità di esecuzione dei servizi;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 xml:space="preserve">5) Di disporre che l'aggiudicazione avverrà con il criterio del minor prezzo ai sensi dell'art. </w:t>
      </w:r>
      <w:r w:rsidRPr="00843015">
        <w:rPr>
          <w:rFonts w:ascii="Arial" w:hAnsi="Arial" w:cs="Arial"/>
          <w:color w:val="000000"/>
          <w:sz w:val="20"/>
          <w:szCs w:val="20"/>
          <w:highlight w:val="yellow"/>
        </w:rPr>
        <w:t>36 comma 9 bis</w:t>
      </w:r>
      <w:r w:rsidR="00A84608">
        <w:rPr>
          <w:rFonts w:ascii="Arial" w:hAnsi="Arial" w:cs="Arial"/>
          <w:color w:val="000000"/>
          <w:sz w:val="20"/>
          <w:szCs w:val="20"/>
        </w:rPr>
        <w:t xml:space="preserve"> e 95 c. 4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843015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843015">
        <w:rPr>
          <w:rFonts w:ascii="Arial" w:hAnsi="Arial" w:cs="Arial"/>
          <w:color w:val="000000"/>
          <w:sz w:val="20"/>
          <w:szCs w:val="20"/>
        </w:rPr>
        <w:t xml:space="preserve"> 50/2016 </w:t>
      </w:r>
      <w:r w:rsidR="00BB06B6" w:rsidRPr="00843015">
        <w:rPr>
          <w:rFonts w:ascii="Arial" w:hAnsi="Arial" w:cs="Arial"/>
          <w:color w:val="000000"/>
          <w:sz w:val="20"/>
          <w:szCs w:val="20"/>
        </w:rPr>
        <w:t xml:space="preserve">ed in quanto, altresì, </w:t>
      </w:r>
      <w:r w:rsidRPr="00843015">
        <w:rPr>
          <w:rFonts w:ascii="Arial" w:hAnsi="Arial" w:cs="Arial"/>
          <w:color w:val="000000"/>
          <w:sz w:val="20"/>
          <w:szCs w:val="20"/>
        </w:rPr>
        <w:t>trattasi di servizi di importo inferiore alla soglia comunitaria, caratterizzati da elevata ripetitività e privi di notevole contenuto tecnologico e carattere innovativo;</w:t>
      </w:r>
    </w:p>
    <w:p w:rsidR="00C81282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 xml:space="preserve">6) Di </w:t>
      </w:r>
      <w:r w:rsidR="00C25C39">
        <w:rPr>
          <w:rFonts w:ascii="Arial" w:hAnsi="Arial" w:cs="Arial"/>
          <w:color w:val="000000"/>
          <w:sz w:val="20"/>
          <w:szCs w:val="20"/>
        </w:rPr>
        <w:t>impegnare</w:t>
      </w:r>
      <w:r w:rsidR="00BB06B6" w:rsidRPr="00843015">
        <w:rPr>
          <w:rFonts w:ascii="Arial" w:hAnsi="Arial" w:cs="Arial"/>
          <w:color w:val="000000"/>
          <w:sz w:val="20"/>
          <w:szCs w:val="20"/>
        </w:rPr>
        <w:t xml:space="preserve"> la somma di </w:t>
      </w:r>
      <w:r w:rsidRPr="00843015">
        <w:rPr>
          <w:rFonts w:ascii="Arial" w:hAnsi="Arial" w:cs="Arial"/>
          <w:color w:val="000000"/>
          <w:sz w:val="20"/>
          <w:szCs w:val="20"/>
        </w:rPr>
        <w:t>€.</w:t>
      </w:r>
      <w:r w:rsidR="00C81282" w:rsidRPr="00843015">
        <w:rPr>
          <w:rFonts w:ascii="Arial" w:hAnsi="Arial" w:cs="Arial"/>
          <w:color w:val="000000"/>
          <w:sz w:val="20"/>
          <w:szCs w:val="20"/>
        </w:rPr>
        <w:t xml:space="preserve"> 6.000,00 annui oltre </w:t>
      </w:r>
      <w:proofErr w:type="gramStart"/>
      <w:r w:rsidR="00C81282" w:rsidRPr="00843015">
        <w:rPr>
          <w:rFonts w:ascii="Arial" w:hAnsi="Arial" w:cs="Arial"/>
          <w:color w:val="000000"/>
          <w:sz w:val="20"/>
          <w:szCs w:val="20"/>
        </w:rPr>
        <w:t xml:space="preserve">l’ </w:t>
      </w:r>
      <w:proofErr w:type="gramEnd"/>
      <w:r w:rsidR="00C81282" w:rsidRPr="00843015">
        <w:rPr>
          <w:rFonts w:ascii="Arial" w:hAnsi="Arial" w:cs="Arial"/>
          <w:color w:val="000000"/>
          <w:sz w:val="20"/>
          <w:szCs w:val="20"/>
        </w:rPr>
        <w:t>IVA</w:t>
      </w:r>
      <w:r w:rsidR="005C6CEE">
        <w:rPr>
          <w:rFonts w:ascii="Arial" w:hAnsi="Arial" w:cs="Arial"/>
          <w:color w:val="000000"/>
          <w:sz w:val="20"/>
          <w:szCs w:val="20"/>
        </w:rPr>
        <w:t xml:space="preserve">; l’ importo anzidetto è stimato e </w:t>
      </w:r>
      <w:r w:rsidR="00C81282" w:rsidRPr="00843015">
        <w:rPr>
          <w:rFonts w:ascii="Arial" w:hAnsi="Arial" w:cs="Arial"/>
          <w:color w:val="000000"/>
          <w:sz w:val="20"/>
          <w:szCs w:val="20"/>
        </w:rPr>
        <w:t>RIFERITO A TUTTE LE 10 MACCHINE FOTOCOPIATRICI E SENZA OBBLIGO DI DOVER RAGGIUNGERE CONSUMI MINIMI PER CIASCUNA MACCHINA</w:t>
      </w:r>
      <w:r w:rsidR="005C6CEE">
        <w:rPr>
          <w:rFonts w:ascii="Arial" w:hAnsi="Arial" w:cs="Arial"/>
          <w:color w:val="000000"/>
          <w:sz w:val="20"/>
          <w:szCs w:val="20"/>
        </w:rPr>
        <w:t>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 xml:space="preserve">7) Di confermare l’assenza di rischi da interferenza </w:t>
      </w:r>
      <w:r w:rsidRPr="00843015">
        <w:rPr>
          <w:rFonts w:ascii="Arial" w:hAnsi="Arial" w:cs="Arial"/>
          <w:bCs/>
          <w:color w:val="000000"/>
          <w:sz w:val="20"/>
          <w:szCs w:val="20"/>
        </w:rPr>
        <w:t>e pertanto di stabilire che nessuna somma riguardante la gestione dei suddetti rischi verrà riconosciuta all’operatore economico affidatario dell’appalto,</w:t>
      </w:r>
      <w:r w:rsidR="00C81282" w:rsidRPr="00843015">
        <w:rPr>
          <w:rFonts w:ascii="Arial" w:hAnsi="Arial" w:cs="Arial"/>
          <w:bCs/>
          <w:color w:val="000000"/>
          <w:sz w:val="20"/>
          <w:szCs w:val="20"/>
        </w:rPr>
        <w:t xml:space="preserve"> il quale effettuerà gli interventi di consegna, manutenzione e quant’ altro in orario pomeridiano, in assenza degli Studenti e con la presenza di un numero ridotto di Personale scolastico altresì impegnato in attività che esulano da qualsivoglia contatto con gli Addetti della Ditta aggiudicataria</w:t>
      </w:r>
      <w:r w:rsidRPr="00843015">
        <w:rPr>
          <w:rFonts w:ascii="Arial" w:hAnsi="Arial" w:cs="Arial"/>
          <w:bCs/>
          <w:color w:val="000000"/>
          <w:sz w:val="20"/>
          <w:szCs w:val="20"/>
        </w:rPr>
        <w:t xml:space="preserve"> e che</w:t>
      </w:r>
      <w:r w:rsidR="00C81282" w:rsidRPr="00843015">
        <w:rPr>
          <w:rFonts w:ascii="Arial" w:hAnsi="Arial" w:cs="Arial"/>
          <w:bCs/>
          <w:color w:val="000000"/>
          <w:sz w:val="20"/>
          <w:szCs w:val="20"/>
        </w:rPr>
        <w:t xml:space="preserve"> quindi,</w:t>
      </w:r>
      <w:r w:rsidRPr="00843015">
        <w:rPr>
          <w:rFonts w:ascii="Arial" w:hAnsi="Arial" w:cs="Arial"/>
          <w:bCs/>
          <w:color w:val="000000"/>
          <w:sz w:val="20"/>
          <w:szCs w:val="20"/>
        </w:rPr>
        <w:t xml:space="preserve"> non si rende, altresì, necessaria la predisposizione del (DUVRI) Documento unico di valutazione dei rischi interferenziali</w:t>
      </w:r>
      <w:r w:rsidRPr="00843015">
        <w:rPr>
          <w:rFonts w:ascii="Arial" w:hAnsi="Arial" w:cs="Arial"/>
          <w:bCs/>
          <w:i/>
          <w:color w:val="000000"/>
          <w:sz w:val="20"/>
          <w:szCs w:val="20"/>
        </w:rPr>
        <w:t>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 xml:space="preserve">8) Di dare atto che l'Amministrazione procederà alla determinazione della soglia di anomalia mediante ricorso ai metodi di cui all'art. 97 commi 2, 2 bis e 2 ter del </w:t>
      </w:r>
      <w:proofErr w:type="spellStart"/>
      <w:r w:rsidRPr="00843015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843015">
        <w:rPr>
          <w:rFonts w:ascii="Arial" w:hAnsi="Arial" w:cs="Arial"/>
          <w:color w:val="000000"/>
          <w:sz w:val="20"/>
          <w:szCs w:val="20"/>
        </w:rPr>
        <w:t xml:space="preserve"> n. 50/2016 solamente</w:t>
      </w:r>
      <w:r w:rsidR="009A4B2D">
        <w:rPr>
          <w:rFonts w:ascii="Arial" w:hAnsi="Arial" w:cs="Arial"/>
          <w:color w:val="000000"/>
          <w:sz w:val="20"/>
          <w:szCs w:val="20"/>
        </w:rPr>
        <w:t xml:space="preserve"> quando, all’ esito delle eventuali informazioni richieste e raccolte presso la Ditta Offerente, ai sensi dei cc 4, 5 e 6 dell’ art 97 del Codice contratti, da dette informazioni ottenute, non abbia accertato la congruità dell’ offerta stessa; in tale ipotesi, la Stazione appaltante, onde procedere ad escludere l’ Offerta, potrà applicare la </w:t>
      </w:r>
      <w:proofErr w:type="spellStart"/>
      <w:r w:rsidR="009A4B2D">
        <w:rPr>
          <w:rFonts w:ascii="Arial" w:hAnsi="Arial" w:cs="Arial"/>
          <w:color w:val="000000"/>
          <w:sz w:val="20"/>
          <w:szCs w:val="20"/>
        </w:rPr>
        <w:t>normaativa</w:t>
      </w:r>
      <w:proofErr w:type="spellEnd"/>
      <w:r w:rsidR="009A4B2D">
        <w:rPr>
          <w:rFonts w:ascii="Arial" w:hAnsi="Arial" w:cs="Arial"/>
          <w:color w:val="000000"/>
          <w:sz w:val="20"/>
          <w:szCs w:val="20"/>
        </w:rPr>
        <w:t xml:space="preserve"> in tema di Offerta anormalmente bassa a sua discrezione e prima di escludere detta Offerta con mero atto discrezionale per quanto motivato</w:t>
      </w:r>
      <w:r w:rsidRPr="00843015">
        <w:rPr>
          <w:rFonts w:ascii="Arial" w:hAnsi="Arial" w:cs="Arial"/>
          <w:color w:val="000000"/>
          <w:sz w:val="20"/>
          <w:szCs w:val="20"/>
        </w:rPr>
        <w:t>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 xml:space="preserve">9) Di disporre la prenotazione dell'importo complessivo di cui al presente provvedimento, </w:t>
      </w:r>
      <w:r w:rsidRPr="00843015">
        <w:rPr>
          <w:rFonts w:ascii="Arial" w:hAnsi="Arial" w:cs="Arial"/>
          <w:bCs/>
          <w:color w:val="000000"/>
          <w:sz w:val="20"/>
          <w:szCs w:val="20"/>
        </w:rPr>
        <w:t xml:space="preserve">sul </w:t>
      </w:r>
      <w:r w:rsidR="00C81282" w:rsidRPr="00843015">
        <w:rPr>
          <w:rFonts w:ascii="Arial" w:hAnsi="Arial" w:cs="Arial"/>
          <w:bCs/>
          <w:color w:val="000000"/>
          <w:sz w:val="20"/>
          <w:szCs w:val="20"/>
        </w:rPr>
        <w:t>ATTIVITA’ FUNZIONAMENTO AMMINISTRATIVO (A02)</w:t>
      </w:r>
      <w:r w:rsidRPr="0084301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81282" w:rsidRPr="00843015">
        <w:rPr>
          <w:rFonts w:ascii="Arial" w:hAnsi="Arial" w:cs="Arial"/>
          <w:bCs/>
          <w:color w:val="000000"/>
          <w:sz w:val="20"/>
          <w:szCs w:val="20"/>
        </w:rPr>
        <w:t xml:space="preserve">e ATTIVITA’ DIDATTICA (A03) </w:t>
      </w:r>
      <w:r w:rsidRPr="00843015">
        <w:rPr>
          <w:rFonts w:ascii="Arial" w:hAnsi="Arial" w:cs="Arial"/>
          <w:bCs/>
          <w:color w:val="000000"/>
          <w:sz w:val="20"/>
          <w:szCs w:val="20"/>
        </w:rPr>
        <w:t>del corrente bilancio</w:t>
      </w:r>
      <w:r w:rsidRPr="00843015">
        <w:rPr>
          <w:rFonts w:ascii="Arial" w:hAnsi="Arial" w:cs="Arial"/>
          <w:color w:val="000000"/>
          <w:sz w:val="20"/>
          <w:szCs w:val="20"/>
        </w:rPr>
        <w:t>, che presenta la necessaria disponibilità;</w:t>
      </w:r>
    </w:p>
    <w:p w:rsidR="001D6200" w:rsidRPr="00843015" w:rsidRDefault="001D6200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>1</w:t>
      </w:r>
      <w:r w:rsidR="00C81282" w:rsidRPr="00843015">
        <w:rPr>
          <w:rFonts w:ascii="Arial" w:hAnsi="Arial" w:cs="Arial"/>
          <w:color w:val="000000"/>
          <w:sz w:val="20"/>
          <w:szCs w:val="20"/>
        </w:rPr>
        <w:t>0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) Di stabilire che il </w:t>
      </w:r>
      <w:r w:rsidR="00843015" w:rsidRPr="00843015">
        <w:rPr>
          <w:rFonts w:ascii="Arial" w:hAnsi="Arial" w:cs="Arial"/>
          <w:b/>
          <w:color w:val="000000"/>
          <w:sz w:val="20"/>
          <w:szCs w:val="20"/>
          <w:u w:val="single"/>
        </w:rPr>
        <w:t>RESPONSABILE DEL PROCEDIMENTO</w:t>
      </w:r>
      <w:r w:rsidR="00843015" w:rsidRPr="008430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è </w:t>
      </w:r>
      <w:r w:rsidR="00C81282" w:rsidRPr="00843015">
        <w:rPr>
          <w:rFonts w:ascii="Arial" w:hAnsi="Arial" w:cs="Arial"/>
          <w:color w:val="000000"/>
          <w:sz w:val="20"/>
          <w:szCs w:val="20"/>
        </w:rPr>
        <w:t>il Dir</w:t>
      </w:r>
      <w:r w:rsidR="00843015">
        <w:rPr>
          <w:rFonts w:ascii="Arial" w:hAnsi="Arial" w:cs="Arial"/>
          <w:color w:val="000000"/>
          <w:sz w:val="20"/>
          <w:szCs w:val="20"/>
        </w:rPr>
        <w:t>igent</w:t>
      </w:r>
      <w:r w:rsidR="00C81282" w:rsidRPr="00843015">
        <w:rPr>
          <w:rFonts w:ascii="Arial" w:hAnsi="Arial" w:cs="Arial"/>
          <w:color w:val="000000"/>
          <w:sz w:val="20"/>
          <w:szCs w:val="20"/>
        </w:rPr>
        <w:t>e</w:t>
      </w:r>
      <w:r w:rsidR="00843015">
        <w:rPr>
          <w:rFonts w:ascii="Arial" w:hAnsi="Arial" w:cs="Arial"/>
          <w:color w:val="000000"/>
          <w:sz w:val="20"/>
          <w:szCs w:val="20"/>
        </w:rPr>
        <w:t xml:space="preserve"> </w:t>
      </w:r>
      <w:r w:rsidR="00C81282" w:rsidRPr="00843015">
        <w:rPr>
          <w:rFonts w:ascii="Arial" w:hAnsi="Arial" w:cs="Arial"/>
          <w:color w:val="000000"/>
          <w:sz w:val="20"/>
          <w:szCs w:val="20"/>
        </w:rPr>
        <w:t>scolastico Prof. Graziano Di Pasqua</w:t>
      </w:r>
      <w:r w:rsidRPr="00843015">
        <w:rPr>
          <w:rFonts w:ascii="Arial" w:hAnsi="Arial" w:cs="Arial"/>
          <w:color w:val="000000"/>
          <w:sz w:val="20"/>
          <w:szCs w:val="20"/>
        </w:rPr>
        <w:t>;</w:t>
      </w:r>
    </w:p>
    <w:p w:rsidR="00C81282" w:rsidRPr="00843015" w:rsidRDefault="00C81282" w:rsidP="001D6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t xml:space="preserve">11) </w:t>
      </w:r>
      <w:r w:rsidRPr="00843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RESPONSABILE </w:t>
      </w:r>
      <w:proofErr w:type="gramStart"/>
      <w:r w:rsidRPr="00843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dell’ </w:t>
      </w:r>
      <w:proofErr w:type="gramEnd"/>
      <w:r w:rsidRPr="00843015">
        <w:rPr>
          <w:rFonts w:ascii="Arial" w:hAnsi="Arial" w:cs="Arial"/>
          <w:b/>
          <w:color w:val="000000"/>
          <w:sz w:val="20"/>
          <w:szCs w:val="20"/>
          <w:u w:val="single"/>
        </w:rPr>
        <w:t>ISTRUTTORIA</w:t>
      </w:r>
      <w:r w:rsidRPr="00843015">
        <w:rPr>
          <w:rFonts w:ascii="Arial" w:hAnsi="Arial" w:cs="Arial"/>
          <w:color w:val="000000"/>
          <w:sz w:val="20"/>
          <w:szCs w:val="20"/>
        </w:rPr>
        <w:t xml:space="preserve"> il </w:t>
      </w:r>
      <w:proofErr w:type="spellStart"/>
      <w:r w:rsidRPr="00843015">
        <w:rPr>
          <w:rFonts w:ascii="Arial" w:hAnsi="Arial" w:cs="Arial"/>
          <w:color w:val="000000"/>
          <w:sz w:val="20"/>
          <w:szCs w:val="20"/>
        </w:rPr>
        <w:t>D.s.g.a</w:t>
      </w:r>
      <w:proofErr w:type="spellEnd"/>
      <w:r w:rsidRPr="00843015">
        <w:rPr>
          <w:rFonts w:ascii="Arial" w:hAnsi="Arial" w:cs="Arial"/>
          <w:color w:val="000000"/>
          <w:sz w:val="20"/>
          <w:szCs w:val="20"/>
        </w:rPr>
        <w:t>. Filippo D’Ambrosio;</w:t>
      </w:r>
    </w:p>
    <w:p w:rsidR="001D6200" w:rsidRPr="00843015" w:rsidRDefault="001D6200" w:rsidP="00C81282">
      <w:pPr>
        <w:shd w:val="clear" w:color="auto" w:fill="FFFFFF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843015">
        <w:rPr>
          <w:rFonts w:ascii="Arial" w:hAnsi="Arial" w:cs="Arial"/>
          <w:color w:val="000000"/>
          <w:sz w:val="20"/>
          <w:szCs w:val="20"/>
        </w:rPr>
        <w:lastRenderedPageBreak/>
        <w:t xml:space="preserve">12) Di dare atto, ai sensi dell’articolo 29 del </w:t>
      </w:r>
      <w:proofErr w:type="spellStart"/>
      <w:r w:rsidRPr="00843015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843015">
        <w:rPr>
          <w:rFonts w:ascii="Arial" w:hAnsi="Arial" w:cs="Arial"/>
          <w:color w:val="000000"/>
          <w:sz w:val="20"/>
          <w:szCs w:val="20"/>
        </w:rPr>
        <w:t xml:space="preserve"> 50/2016, che tutti gli atti relativi alla procedura in oggetto saranno pubblicati e aggiornati sul profilo del committente, nella sezione “Amministrazione trasparente”, con l'applicazione delle disposizioni di cui al </w:t>
      </w:r>
      <w:proofErr w:type="spellStart"/>
      <w:r w:rsidRPr="00843015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843015">
        <w:rPr>
          <w:rFonts w:ascii="Arial" w:hAnsi="Arial" w:cs="Arial"/>
          <w:color w:val="000000"/>
          <w:sz w:val="20"/>
          <w:szCs w:val="20"/>
        </w:rPr>
        <w:t xml:space="preserve"> 33/2013.</w:t>
      </w:r>
    </w:p>
    <w:p w:rsidR="00843015" w:rsidRDefault="00843015" w:rsidP="00843015">
      <w:pPr>
        <w:autoSpaceDE w:val="0"/>
        <w:autoSpaceDN w:val="0"/>
        <w:adjustRightInd w:val="0"/>
        <w:ind w:firstLine="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alla presente seguirà formale lettera di invito.</w:t>
      </w:r>
    </w:p>
    <w:p w:rsidR="00A84608" w:rsidRDefault="00A84608" w:rsidP="00843015">
      <w:pPr>
        <w:autoSpaceDE w:val="0"/>
        <w:autoSpaceDN w:val="0"/>
        <w:adjustRightInd w:val="0"/>
        <w:ind w:firstLine="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14) il termine per la presentazione delle offerte, è di giorni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che decorrono dal giorno successivo all’ inoltro dell’ invito; </w:t>
      </w:r>
    </w:p>
    <w:p w:rsidR="00A84608" w:rsidRDefault="00A84608" w:rsidP="00843015">
      <w:pPr>
        <w:autoSpaceDE w:val="0"/>
        <w:autoSpaceDN w:val="0"/>
        <w:adjustRightInd w:val="0"/>
        <w:ind w:firstLine="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15)  la comunicazione della apertura delle buste verrà data agli OOEE invitati con preavviso di 48 ore;</w:t>
      </w:r>
    </w:p>
    <w:p w:rsidR="00A84608" w:rsidRDefault="00A84608" w:rsidP="00A372EA">
      <w:pPr>
        <w:autoSpaceDE w:val="0"/>
        <w:autoSpaceDN w:val="0"/>
        <w:adjustRightInd w:val="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16) come da Regolamento del Consiglio di Istituto,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l’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aggiudicazione ed il contratto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verrano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emanarti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immdeiatemente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dopo la chiusura del verbale di valutazione delle offerte senza applicazione dello stand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period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372EA" w:rsidRDefault="00A372EA" w:rsidP="00A372EA">
      <w:pPr>
        <w:autoSpaceDE w:val="0"/>
        <w:autoSpaceDN w:val="0"/>
        <w:adjustRightInd w:val="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17) entro 30 gg dalla aggiudicazione, la Ditta Aggiudicataria deve procedere alla consegna dei beni e all’ avvio del servizio;</w:t>
      </w:r>
    </w:p>
    <w:p w:rsidR="00A84608" w:rsidRDefault="00A84608" w:rsidP="00A372EA">
      <w:pPr>
        <w:autoSpaceDE w:val="0"/>
        <w:autoSpaceDN w:val="0"/>
        <w:adjustRightInd w:val="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A372EA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) il contratto avrà durata triennale come stabilito con delibera del Consiglio di Istituto del 27/11/2019</w:t>
      </w:r>
      <w:r w:rsidR="00A372EA">
        <w:rPr>
          <w:rFonts w:ascii="Arial" w:hAnsi="Arial" w:cs="Arial"/>
          <w:color w:val="000000"/>
          <w:sz w:val="20"/>
          <w:szCs w:val="20"/>
        </w:rPr>
        <w:t>;</w:t>
      </w:r>
    </w:p>
    <w:p w:rsidR="00A372EA" w:rsidRDefault="00A372EA" w:rsidP="00A372EA">
      <w:pPr>
        <w:autoSpaceDE w:val="0"/>
        <w:autoSpaceDN w:val="0"/>
        <w:adjustRightInd w:val="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19) nella sede di Fuscaldo il ser</w:t>
      </w:r>
      <w:r w:rsidR="00D445FE">
        <w:rPr>
          <w:rFonts w:ascii="Arial" w:hAnsi="Arial" w:cs="Arial"/>
          <w:color w:val="000000"/>
          <w:sz w:val="20"/>
          <w:szCs w:val="20"/>
        </w:rPr>
        <w:t>vizio potrebbe essere avviato in ritardo, ma al massimo entro il 01/04/2020</w:t>
      </w:r>
      <w:r w:rsidR="006F5879">
        <w:rPr>
          <w:rFonts w:ascii="Arial" w:hAnsi="Arial" w:cs="Arial"/>
          <w:color w:val="000000"/>
          <w:sz w:val="20"/>
          <w:szCs w:val="20"/>
        </w:rPr>
        <w:t xml:space="preserve">, rispetto all’ avvio nelle altre sedi che </w:t>
      </w:r>
      <w:r w:rsidR="00115831">
        <w:rPr>
          <w:rFonts w:ascii="Arial" w:hAnsi="Arial" w:cs="Arial"/>
          <w:color w:val="000000"/>
          <w:sz w:val="20"/>
          <w:szCs w:val="20"/>
        </w:rPr>
        <w:t xml:space="preserve">si prevede decorrerà </w:t>
      </w:r>
      <w:r w:rsidR="006F5879">
        <w:rPr>
          <w:rFonts w:ascii="Arial" w:hAnsi="Arial" w:cs="Arial"/>
          <w:color w:val="000000"/>
          <w:sz w:val="20"/>
          <w:szCs w:val="20"/>
        </w:rPr>
        <w:t>dalla data del 1/3/2020</w:t>
      </w:r>
      <w:r w:rsidR="00115831">
        <w:rPr>
          <w:rFonts w:ascii="Arial" w:hAnsi="Arial" w:cs="Arial"/>
          <w:color w:val="000000"/>
          <w:sz w:val="20"/>
          <w:szCs w:val="20"/>
        </w:rPr>
        <w:t>;</w:t>
      </w:r>
    </w:p>
    <w:p w:rsidR="006F5879" w:rsidRDefault="006F5879" w:rsidP="00A372EA">
      <w:pPr>
        <w:autoSpaceDE w:val="0"/>
        <w:autoSpaceDN w:val="0"/>
        <w:adjustRightInd w:val="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20) l’ istanza di partecipazione con la documentazione amministrativa e l’ offerta economica devono essere inviate, separatamente, seppur contestualmente, all’ indirizzo di posta elettronica certificata del Resp. Dell’ Istruttoria Filippo D’Ambrosio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Dsga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dell’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Cetraro): </w:t>
      </w:r>
      <w:hyperlink r:id="rId9" w:history="1">
        <w:r w:rsidRPr="008B72C1">
          <w:rPr>
            <w:rStyle w:val="Collegamentoipertestuale"/>
            <w:rFonts w:ascii="Arial" w:hAnsi="Arial" w:cs="Arial"/>
            <w:sz w:val="20"/>
            <w:szCs w:val="20"/>
          </w:rPr>
          <w:t>filippo.dambrosio-1966@pec.it</w:t>
        </w:r>
      </w:hyperlink>
    </w:p>
    <w:p w:rsidR="006F5879" w:rsidRDefault="006F5879" w:rsidP="00A372EA">
      <w:pPr>
        <w:autoSpaceDE w:val="0"/>
        <w:autoSpaceDN w:val="0"/>
        <w:adjustRightInd w:val="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21) il cellulare del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Resp.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B43E2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ell’ Istruttoria è </w:t>
      </w:r>
      <w:r w:rsidR="008B43E2">
        <w:rPr>
          <w:rFonts w:ascii="Arial" w:hAnsi="Arial" w:cs="Arial"/>
          <w:color w:val="000000"/>
          <w:sz w:val="20"/>
          <w:szCs w:val="20"/>
        </w:rPr>
        <w:t>il seguente: 3289777005</w:t>
      </w:r>
    </w:p>
    <w:p w:rsidR="00843015" w:rsidRDefault="00843015" w:rsidP="001D6200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0"/>
          <w:szCs w:val="20"/>
        </w:rPr>
      </w:pPr>
    </w:p>
    <w:p w:rsidR="00843015" w:rsidRDefault="00843015" w:rsidP="00843015">
      <w:pPr>
        <w:autoSpaceDE w:val="0"/>
        <w:autoSpaceDN w:val="0"/>
        <w:adjustRightInd w:val="0"/>
        <w:ind w:firstLine="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Resp. istruttore</w:t>
      </w:r>
    </w:p>
    <w:p w:rsidR="00843015" w:rsidRDefault="00843015" w:rsidP="00843015">
      <w:pPr>
        <w:autoSpaceDE w:val="0"/>
        <w:autoSpaceDN w:val="0"/>
        <w:adjustRightInd w:val="0"/>
        <w:ind w:firstLine="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D.s.g.a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Filippo D’Ambrosio</w:t>
      </w:r>
    </w:p>
    <w:p w:rsidR="001D6200" w:rsidRDefault="00843015" w:rsidP="00843015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DIRIGENTE SCOLASTICO</w:t>
      </w:r>
    </w:p>
    <w:p w:rsidR="00843015" w:rsidRDefault="00843015" w:rsidP="00843015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 Graziano Di Pasqua</w:t>
      </w:r>
    </w:p>
    <w:p w:rsidR="00843015" w:rsidRDefault="00843015" w:rsidP="0084301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43015" w:rsidRDefault="00843015" w:rsidP="0084301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Allegati:</w:t>
      </w:r>
    </w:p>
    <w:p w:rsidR="005C6CEE" w:rsidRPr="00642A39" w:rsidRDefault="005C6CEE" w:rsidP="00642A39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</w:rPr>
      </w:pPr>
      <w:r w:rsidRPr="00642A39">
        <w:rPr>
          <w:rFonts w:ascii="Arial" w:hAnsi="Arial" w:cs="Arial"/>
        </w:rPr>
        <w:t>Capitolato tecnico</w:t>
      </w:r>
    </w:p>
    <w:p w:rsidR="00843015" w:rsidRPr="00642A39" w:rsidRDefault="00843015" w:rsidP="00642A39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</w:rPr>
      </w:pPr>
      <w:r w:rsidRPr="00642A39">
        <w:rPr>
          <w:rFonts w:ascii="Arial" w:hAnsi="Arial" w:cs="Arial"/>
        </w:rPr>
        <w:t>Bozza del contratto</w:t>
      </w:r>
    </w:p>
    <w:p w:rsidR="001D6200" w:rsidRPr="00843015" w:rsidRDefault="001D6200" w:rsidP="001D6200">
      <w:pPr>
        <w:rPr>
          <w:rFonts w:ascii="Arial" w:hAnsi="Arial" w:cs="Arial"/>
          <w:sz w:val="20"/>
          <w:szCs w:val="20"/>
        </w:rPr>
      </w:pPr>
    </w:p>
    <w:sectPr w:rsidR="001D6200" w:rsidRPr="00843015" w:rsidSect="00BE6D3D">
      <w:headerReference w:type="default" r:id="rId10"/>
      <w:footerReference w:type="default" r:id="rId11"/>
      <w:pgSz w:w="11900" w:h="16840"/>
      <w:pgMar w:top="280" w:right="1000" w:bottom="1600" w:left="980" w:header="30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AD" w:rsidRDefault="00600EAD" w:rsidP="00A661C2">
      <w:r>
        <w:separator/>
      </w:r>
    </w:p>
  </w:endnote>
  <w:endnote w:type="continuationSeparator" w:id="0">
    <w:p w:rsidR="00600EAD" w:rsidRDefault="00600EAD" w:rsidP="00A6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_pro_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0F" w:rsidRDefault="00B73D0F">
    <w:pPr>
      <w:pStyle w:val="Pidipagina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C2B1F">
      <w:rPr>
        <w:b/>
        <w:noProof/>
      </w:rPr>
      <w:t>7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C2B1F">
      <w:rPr>
        <w:b/>
        <w:noProof/>
      </w:rPr>
      <w:t>7</w:t>
    </w:r>
    <w:r>
      <w:rPr>
        <w:b/>
      </w:rPr>
      <w:fldChar w:fldCharType="end"/>
    </w:r>
  </w:p>
  <w:p w:rsidR="00B73D0F" w:rsidRDefault="00B73D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AD" w:rsidRDefault="00600EAD" w:rsidP="00A661C2">
      <w:r>
        <w:separator/>
      </w:r>
    </w:p>
  </w:footnote>
  <w:footnote w:type="continuationSeparator" w:id="0">
    <w:p w:rsidR="00600EAD" w:rsidRDefault="00600EAD" w:rsidP="00A6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12" w:type="dxa"/>
      <w:tblInd w:w="-180" w:type="dxa"/>
      <w:tblLook w:val="04A0" w:firstRow="1" w:lastRow="0" w:firstColumn="1" w:lastColumn="0" w:noHBand="0" w:noVBand="1"/>
    </w:tblPr>
    <w:tblGrid>
      <w:gridCol w:w="11203"/>
      <w:gridCol w:w="236"/>
      <w:gridCol w:w="273"/>
    </w:tblGrid>
    <w:tr w:rsidR="00B73D0F" w:rsidRPr="00B57846" w:rsidTr="00083875">
      <w:tc>
        <w:tcPr>
          <w:tcW w:w="11203" w:type="dxa"/>
          <w:hideMark/>
        </w:tcPr>
        <w:p w:rsidR="00B73D0F" w:rsidRPr="00B57846" w:rsidRDefault="00B73D0F" w:rsidP="00B57846">
          <w:pPr>
            <w:pStyle w:val="Sottotitolo"/>
            <w:ind w:left="322"/>
            <w:rPr>
              <w:sz w:val="22"/>
              <w:szCs w:val="22"/>
            </w:rPr>
          </w:pPr>
        </w:p>
      </w:tc>
      <w:tc>
        <w:tcPr>
          <w:tcW w:w="236" w:type="dxa"/>
          <w:hideMark/>
        </w:tcPr>
        <w:p w:rsidR="00B73D0F" w:rsidRPr="00B57846" w:rsidRDefault="00B73D0F" w:rsidP="00B57846">
          <w:pPr>
            <w:ind w:right="-262"/>
            <w:jc w:val="center"/>
            <w:rPr>
              <w:b/>
              <w:bCs/>
              <w:color w:val="FFFFFF"/>
              <w:sz w:val="22"/>
              <w:szCs w:val="22"/>
              <w:lang w:eastAsia="en-US"/>
            </w:rPr>
          </w:pPr>
        </w:p>
      </w:tc>
      <w:tc>
        <w:tcPr>
          <w:tcW w:w="273" w:type="dxa"/>
          <w:hideMark/>
        </w:tcPr>
        <w:p w:rsidR="00B73D0F" w:rsidRPr="00B57846" w:rsidRDefault="00B73D0F" w:rsidP="00B57846">
          <w:pPr>
            <w:ind w:right="-262"/>
            <w:jc w:val="center"/>
            <w:rPr>
              <w:b/>
              <w:bCs/>
              <w:color w:val="FFFFFF"/>
              <w:sz w:val="22"/>
              <w:szCs w:val="22"/>
              <w:lang w:eastAsia="en-US"/>
            </w:rPr>
          </w:pPr>
        </w:p>
      </w:tc>
    </w:tr>
  </w:tbl>
  <w:p w:rsidR="00B73D0F" w:rsidRDefault="00B73D0F" w:rsidP="0088697D">
    <w:pPr>
      <w:spacing w:before="1"/>
      <w:ind w:right="-573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</w:t>
    </w:r>
  </w:p>
  <w:p w:rsidR="00B73D0F" w:rsidRDefault="00B73D0F" w:rsidP="0088697D">
    <w:pPr>
      <w:pStyle w:val="Sottotitolo"/>
      <w:ind w:right="-573"/>
      <w:jc w:val="left"/>
      <w:rPr>
        <w:noProof/>
        <w:sz w:val="18"/>
        <w:szCs w:val="18"/>
      </w:rPr>
    </w:pPr>
  </w:p>
  <w:p w:rsidR="00B73D0F" w:rsidRDefault="008D1122" w:rsidP="008D1122">
    <w:pPr>
      <w:pStyle w:val="Sottotitolo"/>
      <w:ind w:right="-573"/>
      <w:rPr>
        <w:noProof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7938155" wp14:editId="60D5590B">
          <wp:extent cx="5937250" cy="97790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D0F" w:rsidRPr="00AB3290" w:rsidRDefault="00B73D0F" w:rsidP="00BE6D3D">
    <w:pPr>
      <w:pStyle w:val="Sottotitolo"/>
      <w:ind w:right="-573"/>
      <w:rPr>
        <w:sz w:val="18"/>
        <w:szCs w:val="18"/>
      </w:rPr>
    </w:pPr>
    <w:r w:rsidRPr="00AB3290">
      <w:rPr>
        <w:noProof/>
        <w:sz w:val="18"/>
        <w:szCs w:val="18"/>
      </w:rPr>
      <w:t>Ministero dell'Istruzione, dell'Università e della Ricerca</w:t>
    </w:r>
  </w:p>
  <w:p w:rsidR="00B73D0F" w:rsidRPr="00AB3290" w:rsidRDefault="00B73D0F" w:rsidP="00160556">
    <w:pPr>
      <w:pStyle w:val="Sottotitolo"/>
      <w:ind w:left="322" w:right="317"/>
      <w:rPr>
        <w:sz w:val="18"/>
        <w:szCs w:val="18"/>
      </w:rPr>
    </w:pPr>
    <w:r w:rsidRPr="00AB3290">
      <w:rPr>
        <w:sz w:val="18"/>
        <w:szCs w:val="18"/>
      </w:rPr>
      <w:t xml:space="preserve">UFFICIO SCOLASTICO REGIONALE PER </w:t>
    </w:r>
    <w:r w:rsidRPr="00AB3290">
      <w:rPr>
        <w:noProof/>
        <w:sz w:val="18"/>
        <w:szCs w:val="18"/>
      </w:rPr>
      <w:t>LA CALABRIA</w:t>
    </w:r>
  </w:p>
  <w:p w:rsidR="00B73D0F" w:rsidRPr="00C942CA" w:rsidRDefault="00B73D0F" w:rsidP="00160556">
    <w:pPr>
      <w:pStyle w:val="Sottotitolo"/>
      <w:ind w:left="322" w:right="317"/>
      <w:rPr>
        <w:sz w:val="32"/>
        <w:szCs w:val="32"/>
      </w:rPr>
    </w:pPr>
    <w:r w:rsidRPr="00C942CA">
      <w:rPr>
        <w:noProof/>
        <w:sz w:val="32"/>
        <w:szCs w:val="32"/>
      </w:rPr>
      <w:t>I</w:t>
    </w:r>
    <w:r>
      <w:rPr>
        <w:noProof/>
        <w:sz w:val="32"/>
        <w:szCs w:val="32"/>
      </w:rPr>
      <w:t xml:space="preserve">stituto di </w:t>
    </w:r>
    <w:r w:rsidRPr="00C942CA">
      <w:rPr>
        <w:noProof/>
        <w:sz w:val="32"/>
        <w:szCs w:val="32"/>
      </w:rPr>
      <w:t>I</w:t>
    </w:r>
    <w:r>
      <w:rPr>
        <w:noProof/>
        <w:sz w:val="32"/>
        <w:szCs w:val="32"/>
      </w:rPr>
      <w:t xml:space="preserve">struzione Superiore </w:t>
    </w:r>
    <w:r w:rsidRPr="00C942CA">
      <w:rPr>
        <w:noProof/>
        <w:sz w:val="32"/>
        <w:szCs w:val="32"/>
      </w:rPr>
      <w:t>"S. Lopiano"</w:t>
    </w:r>
  </w:p>
  <w:p w:rsidR="00B73D0F" w:rsidRPr="00AB3290" w:rsidRDefault="00B73D0F" w:rsidP="00436708">
    <w:pPr>
      <w:ind w:left="567" w:right="317"/>
      <w:jc w:val="center"/>
      <w:rPr>
        <w:noProof/>
        <w:sz w:val="18"/>
        <w:szCs w:val="18"/>
      </w:rPr>
    </w:pPr>
    <w:r w:rsidRPr="00AB3290">
      <w:rPr>
        <w:noProof/>
        <w:sz w:val="18"/>
        <w:szCs w:val="18"/>
      </w:rPr>
      <w:t>Liceo Classico - Liceo Scientifico - Lic</w:t>
    </w:r>
    <w:r>
      <w:rPr>
        <w:noProof/>
        <w:sz w:val="18"/>
        <w:szCs w:val="18"/>
      </w:rPr>
      <w:t xml:space="preserve">eo Sportivo - Liceo Artistico </w:t>
    </w:r>
    <w:r w:rsidRPr="00AB3290">
      <w:rPr>
        <w:noProof/>
        <w:sz w:val="18"/>
        <w:szCs w:val="18"/>
      </w:rPr>
      <w:t xml:space="preserve">- Ist. Tecn. Per il Turismo - Istituto tecnico Nautico - I.T. Industriale di Stato con annessa sez. corsi serali - </w:t>
    </w:r>
    <w:r w:rsidRPr="00AB3290">
      <w:rPr>
        <w:sz w:val="18"/>
        <w:szCs w:val="18"/>
      </w:rPr>
      <w:t xml:space="preserve">Ist. Professionale di Stato </w:t>
    </w:r>
    <w:proofErr w:type="spellStart"/>
    <w:r w:rsidRPr="00AB3290">
      <w:rPr>
        <w:sz w:val="18"/>
        <w:szCs w:val="18"/>
      </w:rPr>
      <w:t>Ind</w:t>
    </w:r>
    <w:proofErr w:type="spellEnd"/>
    <w:r w:rsidRPr="00AB3290">
      <w:rPr>
        <w:sz w:val="18"/>
        <w:szCs w:val="18"/>
      </w:rPr>
      <w:t>. e Art.</w:t>
    </w:r>
  </w:p>
  <w:p w:rsidR="00B73D0F" w:rsidRPr="00AB3290" w:rsidRDefault="00B73D0F" w:rsidP="00160556">
    <w:pPr>
      <w:pStyle w:val="Sottotitolo"/>
      <w:ind w:left="322" w:right="317"/>
      <w:rPr>
        <w:b w:val="0"/>
        <w:sz w:val="18"/>
        <w:szCs w:val="18"/>
      </w:rPr>
    </w:pPr>
    <w:r w:rsidRPr="00AB3290">
      <w:rPr>
        <w:b w:val="0"/>
        <w:noProof/>
        <w:sz w:val="18"/>
        <w:szCs w:val="18"/>
      </w:rPr>
      <w:t>Via Marinella - s.n.c.</w:t>
    </w:r>
    <w:r w:rsidRPr="00AB3290">
      <w:rPr>
        <w:b w:val="0"/>
        <w:sz w:val="18"/>
        <w:szCs w:val="18"/>
      </w:rPr>
      <w:t xml:space="preserve"> - </w:t>
    </w:r>
    <w:r w:rsidRPr="00AB3290">
      <w:rPr>
        <w:b w:val="0"/>
        <w:noProof/>
        <w:sz w:val="18"/>
        <w:szCs w:val="18"/>
      </w:rPr>
      <w:t>87022</w:t>
    </w:r>
    <w:r w:rsidRPr="00AB3290">
      <w:rPr>
        <w:b w:val="0"/>
        <w:sz w:val="18"/>
        <w:szCs w:val="18"/>
      </w:rPr>
      <w:t xml:space="preserve"> </w:t>
    </w:r>
    <w:r w:rsidRPr="00AB3290">
      <w:rPr>
        <w:b w:val="0"/>
        <w:noProof/>
        <w:sz w:val="18"/>
        <w:szCs w:val="18"/>
      </w:rPr>
      <w:t>CETRARO</w:t>
    </w:r>
    <w:r w:rsidRPr="00AB3290">
      <w:rPr>
        <w:b w:val="0"/>
        <w:sz w:val="18"/>
        <w:szCs w:val="18"/>
      </w:rPr>
      <w:t xml:space="preserve"> (</w:t>
    </w:r>
    <w:r w:rsidRPr="00AB3290">
      <w:rPr>
        <w:b w:val="0"/>
        <w:noProof/>
        <w:sz w:val="18"/>
        <w:szCs w:val="18"/>
      </w:rPr>
      <w:t>CS</w:t>
    </w:r>
    <w:r w:rsidRPr="00AB3290">
      <w:rPr>
        <w:b w:val="0"/>
        <w:sz w:val="18"/>
        <w:szCs w:val="18"/>
      </w:rPr>
      <w:t xml:space="preserve">) Tel. </w:t>
    </w:r>
    <w:r w:rsidRPr="00AB3290">
      <w:rPr>
        <w:b w:val="0"/>
        <w:noProof/>
        <w:sz w:val="18"/>
        <w:szCs w:val="18"/>
      </w:rPr>
      <w:t>0982/92007</w:t>
    </w:r>
    <w:r w:rsidRPr="00AB3290">
      <w:rPr>
        <w:b w:val="0"/>
        <w:sz w:val="18"/>
        <w:szCs w:val="18"/>
      </w:rPr>
      <w:t xml:space="preserve"> </w:t>
    </w:r>
    <w:r w:rsidRPr="00AB3290">
      <w:rPr>
        <w:b w:val="0"/>
        <w:noProof/>
        <w:sz w:val="18"/>
        <w:szCs w:val="18"/>
      </w:rPr>
      <w:t>0982/91596</w:t>
    </w:r>
    <w:r w:rsidRPr="00AB3290">
      <w:rPr>
        <w:b w:val="0"/>
        <w:sz w:val="18"/>
        <w:szCs w:val="18"/>
      </w:rPr>
      <w:t xml:space="preserve"> Fax. </w:t>
    </w:r>
    <w:r w:rsidRPr="00AB3290">
      <w:rPr>
        <w:b w:val="0"/>
        <w:noProof/>
        <w:sz w:val="18"/>
        <w:szCs w:val="18"/>
      </w:rPr>
      <w:t>0982/91071</w:t>
    </w:r>
    <w:proofErr w:type="gramStart"/>
    <w:r w:rsidRPr="00AB3290">
      <w:rPr>
        <w:b w:val="0"/>
        <w:sz w:val="18"/>
        <w:szCs w:val="18"/>
      </w:rPr>
      <w:t xml:space="preserve">  </w:t>
    </w:r>
    <w:proofErr w:type="gramEnd"/>
    <w:r w:rsidRPr="00AB3290">
      <w:rPr>
        <w:b w:val="0"/>
        <w:sz w:val="18"/>
        <w:szCs w:val="18"/>
      </w:rPr>
      <w:t>-</w:t>
    </w:r>
  </w:p>
  <w:p w:rsidR="00B73D0F" w:rsidRPr="00AB3290" w:rsidRDefault="00B73D0F" w:rsidP="00160556">
    <w:pPr>
      <w:pStyle w:val="Sottotitolo"/>
      <w:ind w:left="322" w:right="317"/>
      <w:rPr>
        <w:b w:val="0"/>
        <w:noProof/>
        <w:sz w:val="18"/>
        <w:szCs w:val="18"/>
      </w:rPr>
    </w:pPr>
    <w:r w:rsidRPr="00AB3290">
      <w:rPr>
        <w:b w:val="0"/>
        <w:sz w:val="18"/>
        <w:szCs w:val="18"/>
      </w:rPr>
      <w:t xml:space="preserve">Codice Meccanografico: </w:t>
    </w:r>
    <w:r w:rsidRPr="00AB3290">
      <w:rPr>
        <w:b w:val="0"/>
        <w:noProof/>
        <w:sz w:val="18"/>
        <w:szCs w:val="18"/>
      </w:rPr>
      <w:t>CSIS028006 E mail:csis028006@istruzione.it-</w:t>
    </w:r>
  </w:p>
  <w:p w:rsidR="00B73D0F" w:rsidRPr="00AB3290" w:rsidRDefault="00B73D0F" w:rsidP="00160556">
    <w:pPr>
      <w:pStyle w:val="Sottotitolo"/>
      <w:ind w:left="322" w:right="317"/>
      <w:rPr>
        <w:b w:val="0"/>
        <w:noProof/>
        <w:sz w:val="18"/>
        <w:szCs w:val="18"/>
      </w:rPr>
    </w:pPr>
    <w:r w:rsidRPr="00AB3290">
      <w:rPr>
        <w:b w:val="0"/>
        <w:noProof/>
        <w:sz w:val="18"/>
        <w:szCs w:val="18"/>
      </w:rPr>
      <w:t xml:space="preserve">EmeilPEC: </w:t>
    </w:r>
    <w:hyperlink r:id="rId2" w:history="1">
      <w:r w:rsidRPr="00AB3290">
        <w:rPr>
          <w:rStyle w:val="Collegamentoipertestuale"/>
          <w:b w:val="0"/>
          <w:noProof/>
          <w:sz w:val="18"/>
          <w:szCs w:val="18"/>
        </w:rPr>
        <w:t>csis028006@pec.istruzione.it</w:t>
      </w:r>
    </w:hyperlink>
  </w:p>
  <w:p w:rsidR="00B73D0F" w:rsidRPr="00AB3290" w:rsidRDefault="00B73D0F" w:rsidP="00160556">
    <w:pPr>
      <w:spacing w:line="360" w:lineRule="auto"/>
      <w:ind w:right="317"/>
      <w:jc w:val="center"/>
      <w:rPr>
        <w:rFonts w:ascii="Arial" w:hAnsi="Arial" w:cs="Arial"/>
        <w:sz w:val="18"/>
        <w:szCs w:val="18"/>
      </w:rPr>
    </w:pPr>
    <w:r w:rsidRPr="00AB3290">
      <w:rPr>
        <w:sz w:val="18"/>
        <w:szCs w:val="18"/>
      </w:rPr>
      <w:t xml:space="preserve">Codice Fiscale: </w:t>
    </w:r>
    <w:r w:rsidRPr="00AB3290">
      <w:rPr>
        <w:noProof/>
        <w:sz w:val="18"/>
        <w:szCs w:val="18"/>
      </w:rPr>
      <w:t>86002330784</w:t>
    </w:r>
    <w:r w:rsidRPr="00AB3290">
      <w:rPr>
        <w:sz w:val="18"/>
        <w:szCs w:val="18"/>
      </w:rPr>
      <w:t xml:space="preserve"> - </w:t>
    </w:r>
    <w:r w:rsidRPr="00AB3290">
      <w:rPr>
        <w:noProof/>
        <w:sz w:val="18"/>
        <w:szCs w:val="18"/>
      </w:rPr>
      <w:t xml:space="preserve">C.U. I.P.A.: </w:t>
    </w:r>
    <w:r w:rsidRPr="00AB3290">
      <w:rPr>
        <w:sz w:val="18"/>
        <w:szCs w:val="18"/>
      </w:rPr>
      <w:t>UFZUJC - codice IPA istsc_csis028006</w:t>
    </w:r>
  </w:p>
  <w:p w:rsidR="00B73D0F" w:rsidRPr="001D6200" w:rsidRDefault="00B73D0F" w:rsidP="00452296">
    <w:pPr>
      <w:pStyle w:val="Sottotitolo"/>
      <w:ind w:left="322"/>
      <w:jc w:val="both"/>
      <w:rPr>
        <w:noProof/>
        <w:sz w:val="16"/>
        <w:szCs w:val="16"/>
      </w:rPr>
    </w:pPr>
  </w:p>
  <w:p w:rsidR="001D6200" w:rsidRPr="001D6200" w:rsidRDefault="001D6200" w:rsidP="001D6200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:rsidR="001D6200" w:rsidRDefault="001D6200" w:rsidP="001D6200">
    <w:pPr>
      <w:autoSpaceDE w:val="0"/>
      <w:autoSpaceDN w:val="0"/>
      <w:adjustRightInd w:val="0"/>
      <w:jc w:val="center"/>
      <w:rPr>
        <w:rFonts w:ascii="Arial" w:hAnsi="Arial" w:cs="Arial"/>
        <w:b/>
        <w:sz w:val="20"/>
        <w:szCs w:val="20"/>
      </w:rPr>
    </w:pPr>
    <w:r w:rsidRPr="001D6200">
      <w:rPr>
        <w:rFonts w:ascii="Arial" w:hAnsi="Arial" w:cs="Arial"/>
        <w:b/>
        <w:sz w:val="20"/>
        <w:szCs w:val="20"/>
      </w:rPr>
      <w:t>DETERMINA A CONTRARRE - (importo inferiore a 221.000,00 euro) criterio del minor prezzo</w:t>
    </w:r>
  </w:p>
  <w:p w:rsidR="001D6200" w:rsidRPr="001D6200" w:rsidRDefault="001D6200" w:rsidP="001D6200">
    <w:pPr>
      <w:autoSpaceDE w:val="0"/>
      <w:autoSpaceDN w:val="0"/>
      <w:adjustRightInd w:val="0"/>
      <w:jc w:val="center"/>
      <w:rPr>
        <w:rFonts w:ascii="Arial" w:hAnsi="Arial" w:cs="Arial"/>
        <w:b/>
        <w:sz w:val="20"/>
        <w:szCs w:val="20"/>
      </w:rPr>
    </w:pPr>
    <w:r w:rsidRPr="001D6200">
      <w:rPr>
        <w:rFonts w:ascii="Arial" w:hAnsi="Arial" w:cs="Arial"/>
        <w:b/>
        <w:sz w:val="20"/>
        <w:szCs w:val="20"/>
      </w:rPr>
      <w:t xml:space="preserve"> </w:t>
    </w:r>
    <w:r w:rsidRPr="001D6200">
      <w:rPr>
        <w:rFonts w:ascii="Arial" w:hAnsi="Arial" w:cs="Arial"/>
        <w:b/>
        <w:i/>
        <w:iCs/>
        <w:sz w:val="20"/>
        <w:szCs w:val="20"/>
      </w:rPr>
      <w:t>(gara fuori MEPA)</w:t>
    </w:r>
  </w:p>
  <w:p w:rsidR="001D6200" w:rsidRPr="001D6200" w:rsidRDefault="001D6200" w:rsidP="001D6200">
    <w:pPr>
      <w:autoSpaceDE w:val="0"/>
      <w:autoSpaceDN w:val="0"/>
      <w:adjustRightInd w:val="0"/>
      <w:rPr>
        <w:rFonts w:ascii="Arial" w:hAnsi="Arial" w:cs="Arial"/>
        <w:b/>
        <w:bCs/>
        <w:sz w:val="20"/>
        <w:szCs w:val="20"/>
      </w:rPr>
    </w:pPr>
  </w:p>
  <w:p w:rsidR="001D6200" w:rsidRPr="001D6200" w:rsidRDefault="001D6200" w:rsidP="001D6200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  <w:r w:rsidRPr="001D6200">
      <w:rPr>
        <w:rFonts w:ascii="Arial" w:hAnsi="Arial" w:cs="Arial"/>
        <w:b/>
        <w:bCs/>
        <w:sz w:val="20"/>
        <w:szCs w:val="20"/>
      </w:rPr>
      <w:t xml:space="preserve">Determinazione Dirigenziale </w:t>
    </w:r>
    <w:r w:rsidR="00931EF4">
      <w:rPr>
        <w:rFonts w:ascii="Arial" w:hAnsi="Arial" w:cs="Arial"/>
        <w:b/>
        <w:bCs/>
        <w:sz w:val="20"/>
        <w:szCs w:val="20"/>
      </w:rPr>
      <w:t xml:space="preserve">del </w:t>
    </w:r>
    <w:r w:rsidR="00041690">
      <w:rPr>
        <w:rFonts w:ascii="Arial" w:hAnsi="Arial" w:cs="Arial"/>
        <w:b/>
        <w:bCs/>
        <w:sz w:val="20"/>
        <w:szCs w:val="20"/>
      </w:rPr>
      <w:t>13</w:t>
    </w:r>
    <w:r w:rsidR="00931EF4">
      <w:rPr>
        <w:rFonts w:ascii="Arial" w:hAnsi="Arial" w:cs="Arial"/>
        <w:b/>
        <w:bCs/>
        <w:sz w:val="20"/>
        <w:szCs w:val="20"/>
      </w:rPr>
      <w:t>/01/2020</w:t>
    </w:r>
  </w:p>
  <w:p w:rsidR="001D6200" w:rsidRPr="005509AF" w:rsidRDefault="001D6200" w:rsidP="001D6200">
    <w:pPr>
      <w:autoSpaceDE w:val="0"/>
      <w:autoSpaceDN w:val="0"/>
      <w:adjustRightInd w:val="0"/>
      <w:ind w:left="1080" w:hanging="1080"/>
      <w:jc w:val="both"/>
      <w:rPr>
        <w:rFonts w:ascii="Arial" w:hAnsi="Arial" w:cs="Arial"/>
        <w:b/>
        <w:bCs/>
      </w:rPr>
    </w:pPr>
    <w:r w:rsidRPr="005509AF">
      <w:rPr>
        <w:rFonts w:ascii="Arial" w:hAnsi="Arial" w:cs="Arial"/>
      </w:rPr>
      <w:t>Oggetto: Determina a contrarre per l’acquisizione</w:t>
    </w:r>
    <w:r>
      <w:rPr>
        <w:rFonts w:ascii="Arial" w:hAnsi="Arial" w:cs="Arial"/>
      </w:rPr>
      <w:t xml:space="preserve"> del servizio di fotocopiatura mediante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>comodato d’ uso con clausola “</w:t>
    </w:r>
    <w:proofErr w:type="spellStart"/>
    <w:r>
      <w:rPr>
        <w:rFonts w:ascii="Arial" w:hAnsi="Arial" w:cs="Arial"/>
      </w:rPr>
      <w:t>cum</w:t>
    </w:r>
    <w:proofErr w:type="spellEnd"/>
    <w:r>
      <w:rPr>
        <w:rFonts w:ascii="Arial" w:hAnsi="Arial" w:cs="Arial"/>
      </w:rPr>
      <w:t xml:space="preserve"> onere</w:t>
    </w:r>
    <w:r w:rsidR="00821568">
      <w:rPr>
        <w:rFonts w:ascii="Arial" w:hAnsi="Arial" w:cs="Arial"/>
      </w:rPr>
      <w:t xml:space="preserve"> del solo costo copia</w:t>
    </w:r>
    <w:r>
      <w:rPr>
        <w:rFonts w:ascii="Arial" w:hAnsi="Arial" w:cs="Arial"/>
      </w:rPr>
      <w:t>”</w:t>
    </w:r>
    <w:r w:rsidRPr="005509A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di n° 10 macchine </w:t>
    </w:r>
    <w:proofErr w:type="spellStart"/>
    <w:r>
      <w:rPr>
        <w:rFonts w:ascii="Arial" w:hAnsi="Arial" w:cs="Arial"/>
      </w:rPr>
      <w:t>fotocopiatirici</w:t>
    </w:r>
    <w:proofErr w:type="spellEnd"/>
    <w:r>
      <w:rPr>
        <w:rFonts w:ascii="Arial" w:hAnsi="Arial" w:cs="Arial"/>
      </w:rPr>
      <w:t xml:space="preserve"> - </w:t>
    </w:r>
    <w:r w:rsidRPr="005509AF">
      <w:rPr>
        <w:rFonts w:ascii="Arial" w:hAnsi="Arial" w:cs="Arial"/>
      </w:rPr>
      <w:t xml:space="preserve">procedura negoziata sotto soglia, ai sensi dell’art. 36, co. 2, lett. b) del </w:t>
    </w:r>
    <w:proofErr w:type="spellStart"/>
    <w:r w:rsidRPr="005509AF">
      <w:rPr>
        <w:rFonts w:ascii="Arial" w:hAnsi="Arial" w:cs="Arial"/>
      </w:rPr>
      <w:t>D.Lgs.</w:t>
    </w:r>
    <w:proofErr w:type="spellEnd"/>
    <w:r w:rsidRPr="005509AF">
      <w:rPr>
        <w:rFonts w:ascii="Arial" w:hAnsi="Arial" w:cs="Arial"/>
      </w:rPr>
      <w:t xml:space="preserve"> 50/2016</w:t>
    </w:r>
    <w:r>
      <w:rPr>
        <w:rFonts w:ascii="Arial" w:hAnsi="Arial" w:cs="Arial"/>
      </w:rPr>
      <w:t xml:space="preserve"> - criterio di affidamento: </w:t>
    </w:r>
    <w:r w:rsidRPr="005509AF">
      <w:rPr>
        <w:rFonts w:ascii="Arial" w:hAnsi="Arial" w:cs="Arial"/>
      </w:rPr>
      <w:t>con il criterio del minor prezzo.</w:t>
    </w:r>
  </w:p>
  <w:p w:rsidR="001D6200" w:rsidRPr="005509AF" w:rsidRDefault="001D6200" w:rsidP="001D6200">
    <w:pPr>
      <w:autoSpaceDE w:val="0"/>
      <w:autoSpaceDN w:val="0"/>
      <w:adjustRightInd w:val="0"/>
      <w:rPr>
        <w:rFonts w:ascii="Arial" w:hAnsi="Arial" w:cs="Arial"/>
        <w:bCs/>
      </w:rPr>
    </w:pPr>
  </w:p>
  <w:p w:rsidR="00754A2F" w:rsidRDefault="001D6200" w:rsidP="00C52887">
    <w:pPr>
      <w:pStyle w:val="Sottotitolo"/>
      <w:ind w:left="322"/>
      <w:jc w:val="both"/>
      <w:rPr>
        <w:noProof/>
        <w:sz w:val="22"/>
        <w:szCs w:val="22"/>
      </w:rPr>
    </w:pPr>
    <w:r>
      <w:rPr>
        <w:noProof/>
        <w:sz w:val="22"/>
        <w:szCs w:val="22"/>
      </w:rPr>
      <w:t xml:space="preserve">Prot. n° </w:t>
    </w:r>
    <w:r w:rsidR="002C2B1F">
      <w:rPr>
        <w:noProof/>
        <w:sz w:val="22"/>
        <w:szCs w:val="22"/>
      </w:rPr>
      <w:t>201/C14</w:t>
    </w:r>
    <w:r>
      <w:rPr>
        <w:noProof/>
        <w:sz w:val="22"/>
        <w:szCs w:val="22"/>
      </w:rPr>
      <w:t xml:space="preserve"> del </w:t>
    </w:r>
    <w:r w:rsidR="002C2B1F">
      <w:rPr>
        <w:noProof/>
        <w:sz w:val="22"/>
        <w:szCs w:val="22"/>
      </w:rPr>
      <w:t>13/01/2020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934"/>
    <w:multiLevelType w:val="hybridMultilevel"/>
    <w:tmpl w:val="CDA48F1E"/>
    <w:lvl w:ilvl="0" w:tplc="6592F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1919"/>
    <w:multiLevelType w:val="multilevel"/>
    <w:tmpl w:val="35EE4D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E365B"/>
    <w:multiLevelType w:val="hybridMultilevel"/>
    <w:tmpl w:val="3B8257E2"/>
    <w:lvl w:ilvl="0" w:tplc="E6A03D7A">
      <w:start w:val="21"/>
      <w:numFmt w:val="bullet"/>
      <w:lvlText w:val="-"/>
      <w:lvlJc w:val="left"/>
      <w:pPr>
        <w:ind w:left="1003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9437B4A"/>
    <w:multiLevelType w:val="hybridMultilevel"/>
    <w:tmpl w:val="2774081C"/>
    <w:lvl w:ilvl="0" w:tplc="39F494AC">
      <w:numFmt w:val="bullet"/>
      <w:lvlText w:val="-"/>
      <w:lvlJc w:val="left"/>
      <w:pPr>
        <w:ind w:left="6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>
    <w:nsid w:val="131E29BF"/>
    <w:multiLevelType w:val="hybridMultilevel"/>
    <w:tmpl w:val="2BE6A374"/>
    <w:lvl w:ilvl="0" w:tplc="D8840264">
      <w:start w:val="3"/>
      <w:numFmt w:val="bullet"/>
      <w:lvlText w:val="-"/>
      <w:lvlJc w:val="left"/>
      <w:pPr>
        <w:ind w:left="720" w:hanging="360"/>
      </w:pPr>
      <w:rPr>
        <w:rFonts w:ascii="myriad_pro_regular" w:eastAsia="Times New Roman" w:hAnsi="myriad_pro_regular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A3C54"/>
    <w:multiLevelType w:val="hybridMultilevel"/>
    <w:tmpl w:val="8DB02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4659A"/>
    <w:multiLevelType w:val="hybridMultilevel"/>
    <w:tmpl w:val="086A2DE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B15D32"/>
    <w:multiLevelType w:val="hybridMultilevel"/>
    <w:tmpl w:val="A1467690"/>
    <w:lvl w:ilvl="0" w:tplc="6F48BE72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>
    <w:nsid w:val="2978105A"/>
    <w:multiLevelType w:val="hybridMultilevel"/>
    <w:tmpl w:val="188626BE"/>
    <w:lvl w:ilvl="0" w:tplc="BC628C7C">
      <w:start w:val="1"/>
      <w:numFmt w:val="decimal"/>
      <w:lvlText w:val="%1."/>
      <w:lvlJc w:val="left"/>
      <w:pPr>
        <w:ind w:left="919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23A83E2">
      <w:numFmt w:val="bullet"/>
      <w:lvlText w:val="•"/>
      <w:lvlJc w:val="left"/>
      <w:pPr>
        <w:ind w:left="1874" w:hanging="351"/>
      </w:pPr>
    </w:lvl>
    <w:lvl w:ilvl="2" w:tplc="E3E44918">
      <w:numFmt w:val="bullet"/>
      <w:lvlText w:val="•"/>
      <w:lvlJc w:val="left"/>
      <w:pPr>
        <w:ind w:left="2820" w:hanging="351"/>
      </w:pPr>
    </w:lvl>
    <w:lvl w:ilvl="3" w:tplc="A9BE91CA">
      <w:numFmt w:val="bullet"/>
      <w:lvlText w:val="•"/>
      <w:lvlJc w:val="left"/>
      <w:pPr>
        <w:ind w:left="3766" w:hanging="351"/>
      </w:pPr>
    </w:lvl>
    <w:lvl w:ilvl="4" w:tplc="650CEC48">
      <w:numFmt w:val="bullet"/>
      <w:lvlText w:val="•"/>
      <w:lvlJc w:val="left"/>
      <w:pPr>
        <w:ind w:left="4712" w:hanging="351"/>
      </w:pPr>
    </w:lvl>
    <w:lvl w:ilvl="5" w:tplc="3C4A3B08">
      <w:numFmt w:val="bullet"/>
      <w:lvlText w:val="•"/>
      <w:lvlJc w:val="left"/>
      <w:pPr>
        <w:ind w:left="5658" w:hanging="351"/>
      </w:pPr>
    </w:lvl>
    <w:lvl w:ilvl="6" w:tplc="EA1AA906">
      <w:numFmt w:val="bullet"/>
      <w:lvlText w:val="•"/>
      <w:lvlJc w:val="left"/>
      <w:pPr>
        <w:ind w:left="6604" w:hanging="351"/>
      </w:pPr>
    </w:lvl>
    <w:lvl w:ilvl="7" w:tplc="DCF42DFC">
      <w:numFmt w:val="bullet"/>
      <w:lvlText w:val="•"/>
      <w:lvlJc w:val="left"/>
      <w:pPr>
        <w:ind w:left="7550" w:hanging="351"/>
      </w:pPr>
    </w:lvl>
    <w:lvl w:ilvl="8" w:tplc="8D0EDC66">
      <w:numFmt w:val="bullet"/>
      <w:lvlText w:val="•"/>
      <w:lvlJc w:val="left"/>
      <w:pPr>
        <w:ind w:left="8496" w:hanging="351"/>
      </w:pPr>
    </w:lvl>
  </w:abstractNum>
  <w:abstractNum w:abstractNumId="10">
    <w:nsid w:val="31554D16"/>
    <w:multiLevelType w:val="hybridMultilevel"/>
    <w:tmpl w:val="EB1404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E8376F"/>
    <w:multiLevelType w:val="hybridMultilevel"/>
    <w:tmpl w:val="04A0EB46"/>
    <w:lvl w:ilvl="0" w:tplc="6BAC2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47CD6"/>
    <w:multiLevelType w:val="hybridMultilevel"/>
    <w:tmpl w:val="38FA3252"/>
    <w:lvl w:ilvl="0" w:tplc="B552AB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7B022F1"/>
    <w:multiLevelType w:val="hybridMultilevel"/>
    <w:tmpl w:val="68B21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47F99"/>
    <w:multiLevelType w:val="hybridMultilevel"/>
    <w:tmpl w:val="F0707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71D79"/>
    <w:multiLevelType w:val="hybridMultilevel"/>
    <w:tmpl w:val="9C3E7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514B1"/>
    <w:multiLevelType w:val="hybridMultilevel"/>
    <w:tmpl w:val="3BB8587E"/>
    <w:lvl w:ilvl="0" w:tplc="E9CE2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A1F6E"/>
    <w:multiLevelType w:val="hybridMultilevel"/>
    <w:tmpl w:val="790E6C92"/>
    <w:lvl w:ilvl="0" w:tplc="47A60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9119F"/>
    <w:multiLevelType w:val="hybridMultilevel"/>
    <w:tmpl w:val="84BC8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D4C2C"/>
    <w:multiLevelType w:val="hybridMultilevel"/>
    <w:tmpl w:val="2EAE273E"/>
    <w:lvl w:ilvl="0" w:tplc="1D3E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66735"/>
    <w:multiLevelType w:val="hybridMultilevel"/>
    <w:tmpl w:val="46BCE9C2"/>
    <w:lvl w:ilvl="0" w:tplc="5C0E1EAC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51EAD40">
      <w:numFmt w:val="bullet"/>
      <w:lvlText w:val="•"/>
      <w:lvlJc w:val="left"/>
      <w:pPr>
        <w:ind w:left="1712" w:hanging="351"/>
      </w:pPr>
    </w:lvl>
    <w:lvl w:ilvl="2" w:tplc="EFA67486">
      <w:numFmt w:val="bullet"/>
      <w:lvlText w:val="•"/>
      <w:lvlJc w:val="left"/>
      <w:pPr>
        <w:ind w:left="2624" w:hanging="351"/>
      </w:pPr>
    </w:lvl>
    <w:lvl w:ilvl="3" w:tplc="C7C69B56">
      <w:numFmt w:val="bullet"/>
      <w:lvlText w:val="•"/>
      <w:lvlJc w:val="left"/>
      <w:pPr>
        <w:ind w:left="3536" w:hanging="351"/>
      </w:pPr>
    </w:lvl>
    <w:lvl w:ilvl="4" w:tplc="A7282C1C">
      <w:numFmt w:val="bullet"/>
      <w:lvlText w:val="•"/>
      <w:lvlJc w:val="left"/>
      <w:pPr>
        <w:ind w:left="4448" w:hanging="351"/>
      </w:pPr>
    </w:lvl>
    <w:lvl w:ilvl="5" w:tplc="BBBC8B1A">
      <w:numFmt w:val="bullet"/>
      <w:lvlText w:val="•"/>
      <w:lvlJc w:val="left"/>
      <w:pPr>
        <w:ind w:left="5360" w:hanging="351"/>
      </w:pPr>
    </w:lvl>
    <w:lvl w:ilvl="6" w:tplc="D7B27D2C">
      <w:numFmt w:val="bullet"/>
      <w:lvlText w:val="•"/>
      <w:lvlJc w:val="left"/>
      <w:pPr>
        <w:ind w:left="6272" w:hanging="351"/>
      </w:pPr>
    </w:lvl>
    <w:lvl w:ilvl="7" w:tplc="8DE073D6">
      <w:numFmt w:val="bullet"/>
      <w:lvlText w:val="•"/>
      <w:lvlJc w:val="left"/>
      <w:pPr>
        <w:ind w:left="7184" w:hanging="351"/>
      </w:pPr>
    </w:lvl>
    <w:lvl w:ilvl="8" w:tplc="7CFC62BA">
      <w:numFmt w:val="bullet"/>
      <w:lvlText w:val="•"/>
      <w:lvlJc w:val="left"/>
      <w:pPr>
        <w:ind w:left="8096" w:hanging="351"/>
      </w:pPr>
    </w:lvl>
  </w:abstractNum>
  <w:abstractNum w:abstractNumId="23">
    <w:nsid w:val="5AC03154"/>
    <w:multiLevelType w:val="hybridMultilevel"/>
    <w:tmpl w:val="6A4083C0"/>
    <w:lvl w:ilvl="0" w:tplc="C2A851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C446468"/>
    <w:multiLevelType w:val="hybridMultilevel"/>
    <w:tmpl w:val="80BE6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27E96"/>
    <w:multiLevelType w:val="hybridMultilevel"/>
    <w:tmpl w:val="13923BBE"/>
    <w:lvl w:ilvl="0" w:tplc="8A80CD50">
      <w:start w:val="1"/>
      <w:numFmt w:val="lowerLetter"/>
      <w:lvlText w:val="%1."/>
      <w:lvlJc w:val="left"/>
      <w:pPr>
        <w:ind w:left="64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3A03BF"/>
    <w:multiLevelType w:val="hybridMultilevel"/>
    <w:tmpl w:val="ED78A70E"/>
    <w:lvl w:ilvl="0" w:tplc="0F90425A">
      <w:start w:val="1"/>
      <w:numFmt w:val="lowerLetter"/>
      <w:lvlText w:val="%1."/>
      <w:lvlJc w:val="left"/>
      <w:pPr>
        <w:ind w:left="64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>
    <w:nsid w:val="722F54F2"/>
    <w:multiLevelType w:val="hybridMultilevel"/>
    <w:tmpl w:val="F9F260C4"/>
    <w:lvl w:ilvl="0" w:tplc="B8980D8C">
      <w:numFmt w:val="bullet"/>
      <w:lvlText w:val=""/>
      <w:lvlJc w:val="left"/>
      <w:pPr>
        <w:ind w:left="470" w:hanging="221"/>
      </w:pPr>
      <w:rPr>
        <w:rFonts w:ascii="Wingdings" w:eastAsia="Wingdings" w:hAnsi="Wingdings" w:cs="Wingdings" w:hint="default"/>
        <w:w w:val="101"/>
        <w:sz w:val="19"/>
        <w:szCs w:val="19"/>
      </w:rPr>
    </w:lvl>
    <w:lvl w:ilvl="1" w:tplc="04D6ED50">
      <w:numFmt w:val="bullet"/>
      <w:lvlText w:val="•"/>
      <w:lvlJc w:val="left"/>
      <w:pPr>
        <w:ind w:left="921" w:hanging="221"/>
      </w:pPr>
    </w:lvl>
    <w:lvl w:ilvl="2" w:tplc="D83E8558">
      <w:numFmt w:val="bullet"/>
      <w:lvlText w:val="•"/>
      <w:lvlJc w:val="left"/>
      <w:pPr>
        <w:ind w:left="1363" w:hanging="221"/>
      </w:pPr>
    </w:lvl>
    <w:lvl w:ilvl="3" w:tplc="FF445F10">
      <w:numFmt w:val="bullet"/>
      <w:lvlText w:val="•"/>
      <w:lvlJc w:val="left"/>
      <w:pPr>
        <w:ind w:left="1804" w:hanging="221"/>
      </w:pPr>
    </w:lvl>
    <w:lvl w:ilvl="4" w:tplc="6D54AD7E">
      <w:numFmt w:val="bullet"/>
      <w:lvlText w:val="•"/>
      <w:lvlJc w:val="left"/>
      <w:pPr>
        <w:ind w:left="2246" w:hanging="221"/>
      </w:pPr>
    </w:lvl>
    <w:lvl w:ilvl="5" w:tplc="4B78C0B4">
      <w:numFmt w:val="bullet"/>
      <w:lvlText w:val="•"/>
      <w:lvlJc w:val="left"/>
      <w:pPr>
        <w:ind w:left="2687" w:hanging="221"/>
      </w:pPr>
    </w:lvl>
    <w:lvl w:ilvl="6" w:tplc="362C90E4">
      <w:numFmt w:val="bullet"/>
      <w:lvlText w:val="•"/>
      <w:lvlJc w:val="left"/>
      <w:pPr>
        <w:ind w:left="3129" w:hanging="221"/>
      </w:pPr>
    </w:lvl>
    <w:lvl w:ilvl="7" w:tplc="0D641152">
      <w:numFmt w:val="bullet"/>
      <w:lvlText w:val="•"/>
      <w:lvlJc w:val="left"/>
      <w:pPr>
        <w:ind w:left="3570" w:hanging="221"/>
      </w:pPr>
    </w:lvl>
    <w:lvl w:ilvl="8" w:tplc="EE8CEE92">
      <w:numFmt w:val="bullet"/>
      <w:lvlText w:val="•"/>
      <w:lvlJc w:val="left"/>
      <w:pPr>
        <w:ind w:left="4012" w:hanging="221"/>
      </w:pPr>
    </w:lvl>
  </w:abstractNum>
  <w:abstractNum w:abstractNumId="29">
    <w:nsid w:val="75EB06CE"/>
    <w:multiLevelType w:val="hybridMultilevel"/>
    <w:tmpl w:val="8420646E"/>
    <w:lvl w:ilvl="0" w:tplc="2ABA6F68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A48CC82">
      <w:numFmt w:val="bullet"/>
      <w:lvlText w:val="-"/>
      <w:lvlJc w:val="left"/>
      <w:pPr>
        <w:ind w:left="92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229E4D96">
      <w:numFmt w:val="bullet"/>
      <w:lvlText w:val="•"/>
      <w:lvlJc w:val="left"/>
      <w:pPr>
        <w:ind w:left="1920" w:hanging="351"/>
      </w:pPr>
    </w:lvl>
    <w:lvl w:ilvl="3" w:tplc="FAEA6C46">
      <w:numFmt w:val="bullet"/>
      <w:lvlText w:val="•"/>
      <w:lvlJc w:val="left"/>
      <w:pPr>
        <w:ind w:left="2920" w:hanging="351"/>
      </w:pPr>
    </w:lvl>
    <w:lvl w:ilvl="4" w:tplc="4470CE3A">
      <w:numFmt w:val="bullet"/>
      <w:lvlText w:val="•"/>
      <w:lvlJc w:val="left"/>
      <w:pPr>
        <w:ind w:left="3920" w:hanging="351"/>
      </w:pPr>
    </w:lvl>
    <w:lvl w:ilvl="5" w:tplc="00921926">
      <w:numFmt w:val="bullet"/>
      <w:lvlText w:val="•"/>
      <w:lvlJc w:val="left"/>
      <w:pPr>
        <w:ind w:left="4920" w:hanging="351"/>
      </w:pPr>
    </w:lvl>
    <w:lvl w:ilvl="6" w:tplc="08E206C2">
      <w:numFmt w:val="bullet"/>
      <w:lvlText w:val="•"/>
      <w:lvlJc w:val="left"/>
      <w:pPr>
        <w:ind w:left="5920" w:hanging="351"/>
      </w:pPr>
    </w:lvl>
    <w:lvl w:ilvl="7" w:tplc="C1D0C11E">
      <w:numFmt w:val="bullet"/>
      <w:lvlText w:val="•"/>
      <w:lvlJc w:val="left"/>
      <w:pPr>
        <w:ind w:left="6920" w:hanging="351"/>
      </w:pPr>
    </w:lvl>
    <w:lvl w:ilvl="8" w:tplc="4D984F12">
      <w:numFmt w:val="bullet"/>
      <w:lvlText w:val="•"/>
      <w:lvlJc w:val="left"/>
      <w:pPr>
        <w:ind w:left="7920" w:hanging="351"/>
      </w:pPr>
    </w:lvl>
  </w:abstractNum>
  <w:abstractNum w:abstractNumId="30">
    <w:nsid w:val="76434530"/>
    <w:multiLevelType w:val="hybridMultilevel"/>
    <w:tmpl w:val="75769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5537B"/>
    <w:multiLevelType w:val="hybridMultilevel"/>
    <w:tmpl w:val="B2304EB4"/>
    <w:lvl w:ilvl="0" w:tplc="BF4692DC">
      <w:start w:val="1"/>
      <w:numFmt w:val="decimal"/>
      <w:lvlText w:val="%1."/>
      <w:lvlJc w:val="left"/>
      <w:pPr>
        <w:ind w:left="394" w:hanging="293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66682324">
      <w:numFmt w:val="bullet"/>
      <w:lvlText w:val=""/>
      <w:lvlJc w:val="left"/>
      <w:pPr>
        <w:ind w:left="922" w:hanging="351"/>
      </w:pPr>
      <w:rPr>
        <w:w w:val="101"/>
      </w:rPr>
    </w:lvl>
    <w:lvl w:ilvl="2" w:tplc="8A3A6E5A">
      <w:numFmt w:val="bullet"/>
      <w:lvlText w:val="•"/>
      <w:lvlJc w:val="left"/>
      <w:pPr>
        <w:ind w:left="1240" w:hanging="351"/>
      </w:pPr>
    </w:lvl>
    <w:lvl w:ilvl="3" w:tplc="E5E2A4F6">
      <w:numFmt w:val="bullet"/>
      <w:lvlText w:val="•"/>
      <w:lvlJc w:val="left"/>
      <w:pPr>
        <w:ind w:left="2325" w:hanging="351"/>
      </w:pPr>
    </w:lvl>
    <w:lvl w:ilvl="4" w:tplc="12F8273A">
      <w:numFmt w:val="bullet"/>
      <w:lvlText w:val="•"/>
      <w:lvlJc w:val="left"/>
      <w:pPr>
        <w:ind w:left="3410" w:hanging="351"/>
      </w:pPr>
    </w:lvl>
    <w:lvl w:ilvl="5" w:tplc="3BEE8EB2">
      <w:numFmt w:val="bullet"/>
      <w:lvlText w:val="•"/>
      <w:lvlJc w:val="left"/>
      <w:pPr>
        <w:ind w:left="4495" w:hanging="351"/>
      </w:pPr>
    </w:lvl>
    <w:lvl w:ilvl="6" w:tplc="EBA6F2DA">
      <w:numFmt w:val="bullet"/>
      <w:lvlText w:val="•"/>
      <w:lvlJc w:val="left"/>
      <w:pPr>
        <w:ind w:left="5580" w:hanging="351"/>
      </w:pPr>
    </w:lvl>
    <w:lvl w:ilvl="7" w:tplc="40A69324">
      <w:numFmt w:val="bullet"/>
      <w:lvlText w:val="•"/>
      <w:lvlJc w:val="left"/>
      <w:pPr>
        <w:ind w:left="6665" w:hanging="351"/>
      </w:pPr>
    </w:lvl>
    <w:lvl w:ilvl="8" w:tplc="545CA068">
      <w:numFmt w:val="bullet"/>
      <w:lvlText w:val="•"/>
      <w:lvlJc w:val="left"/>
      <w:pPr>
        <w:ind w:left="7750" w:hanging="351"/>
      </w:pPr>
    </w:lvl>
  </w:abstractNum>
  <w:abstractNum w:abstractNumId="32">
    <w:nsid w:val="775E334B"/>
    <w:multiLevelType w:val="hybridMultilevel"/>
    <w:tmpl w:val="DA8609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22"/>
  </w:num>
  <w:num w:numId="6">
    <w:abstractNumId w:val="26"/>
  </w:num>
  <w:num w:numId="7">
    <w:abstractNumId w:val="8"/>
  </w:num>
  <w:num w:numId="8">
    <w:abstractNumId w:val="11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5"/>
  </w:num>
  <w:num w:numId="15">
    <w:abstractNumId w:val="4"/>
  </w:num>
  <w:num w:numId="16">
    <w:abstractNumId w:val="21"/>
  </w:num>
  <w:num w:numId="17">
    <w:abstractNumId w:val="24"/>
  </w:num>
  <w:num w:numId="18">
    <w:abstractNumId w:val="3"/>
  </w:num>
  <w:num w:numId="19">
    <w:abstractNumId w:val="12"/>
  </w:num>
  <w:num w:numId="20">
    <w:abstractNumId w:val="0"/>
  </w:num>
  <w:num w:numId="21">
    <w:abstractNumId w:val="17"/>
  </w:num>
  <w:num w:numId="22">
    <w:abstractNumId w:val="23"/>
  </w:num>
  <w:num w:numId="23">
    <w:abstractNumId w:val="30"/>
  </w:num>
  <w:num w:numId="24">
    <w:abstractNumId w:val="15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B2"/>
    <w:rsid w:val="00005AE7"/>
    <w:rsid w:val="00007691"/>
    <w:rsid w:val="0000776A"/>
    <w:rsid w:val="00007939"/>
    <w:rsid w:val="00010B82"/>
    <w:rsid w:val="00011D1F"/>
    <w:rsid w:val="000126D3"/>
    <w:rsid w:val="00021118"/>
    <w:rsid w:val="00026300"/>
    <w:rsid w:val="00030AEA"/>
    <w:rsid w:val="000323C0"/>
    <w:rsid w:val="00036623"/>
    <w:rsid w:val="00041690"/>
    <w:rsid w:val="000422B5"/>
    <w:rsid w:val="00043CA8"/>
    <w:rsid w:val="00043EA0"/>
    <w:rsid w:val="00045A79"/>
    <w:rsid w:val="000501D2"/>
    <w:rsid w:val="00050651"/>
    <w:rsid w:val="00050695"/>
    <w:rsid w:val="000523F0"/>
    <w:rsid w:val="00055891"/>
    <w:rsid w:val="00061B7C"/>
    <w:rsid w:val="000713C7"/>
    <w:rsid w:val="000734C8"/>
    <w:rsid w:val="00083875"/>
    <w:rsid w:val="00084777"/>
    <w:rsid w:val="000859E9"/>
    <w:rsid w:val="00090A51"/>
    <w:rsid w:val="000914F0"/>
    <w:rsid w:val="00091D77"/>
    <w:rsid w:val="000956EB"/>
    <w:rsid w:val="000959E6"/>
    <w:rsid w:val="000A4B1B"/>
    <w:rsid w:val="000B4E45"/>
    <w:rsid w:val="000C554F"/>
    <w:rsid w:val="000D27A6"/>
    <w:rsid w:val="000E78A1"/>
    <w:rsid w:val="000F2C14"/>
    <w:rsid w:val="00105EF6"/>
    <w:rsid w:val="001062E8"/>
    <w:rsid w:val="00106D58"/>
    <w:rsid w:val="00106F53"/>
    <w:rsid w:val="00113427"/>
    <w:rsid w:val="00115831"/>
    <w:rsid w:val="00116213"/>
    <w:rsid w:val="001203BE"/>
    <w:rsid w:val="0013181F"/>
    <w:rsid w:val="00133F35"/>
    <w:rsid w:val="00142B50"/>
    <w:rsid w:val="001521D7"/>
    <w:rsid w:val="001550B2"/>
    <w:rsid w:val="00155C50"/>
    <w:rsid w:val="00160556"/>
    <w:rsid w:val="00162651"/>
    <w:rsid w:val="0016729D"/>
    <w:rsid w:val="001728AD"/>
    <w:rsid w:val="00182370"/>
    <w:rsid w:val="0019151A"/>
    <w:rsid w:val="00191D17"/>
    <w:rsid w:val="00194D5B"/>
    <w:rsid w:val="001A0193"/>
    <w:rsid w:val="001A03EB"/>
    <w:rsid w:val="001A2F66"/>
    <w:rsid w:val="001B3174"/>
    <w:rsid w:val="001C4DB9"/>
    <w:rsid w:val="001D1672"/>
    <w:rsid w:val="001D338E"/>
    <w:rsid w:val="001D4429"/>
    <w:rsid w:val="001D6200"/>
    <w:rsid w:val="001D63AE"/>
    <w:rsid w:val="001E1603"/>
    <w:rsid w:val="001E53C7"/>
    <w:rsid w:val="001E6130"/>
    <w:rsid w:val="001F0343"/>
    <w:rsid w:val="001F404B"/>
    <w:rsid w:val="001F5AC4"/>
    <w:rsid w:val="0020361A"/>
    <w:rsid w:val="00207EC4"/>
    <w:rsid w:val="00215723"/>
    <w:rsid w:val="00215859"/>
    <w:rsid w:val="002319B4"/>
    <w:rsid w:val="00234574"/>
    <w:rsid w:val="00234B20"/>
    <w:rsid w:val="0023589B"/>
    <w:rsid w:val="00244983"/>
    <w:rsid w:val="00250E91"/>
    <w:rsid w:val="00251166"/>
    <w:rsid w:val="00252025"/>
    <w:rsid w:val="00252EC0"/>
    <w:rsid w:val="00261272"/>
    <w:rsid w:val="002634AB"/>
    <w:rsid w:val="002710A6"/>
    <w:rsid w:val="002745C0"/>
    <w:rsid w:val="002764A6"/>
    <w:rsid w:val="002810E0"/>
    <w:rsid w:val="002813FA"/>
    <w:rsid w:val="00286A55"/>
    <w:rsid w:val="00290A3B"/>
    <w:rsid w:val="00293B8C"/>
    <w:rsid w:val="00294AB1"/>
    <w:rsid w:val="0029514D"/>
    <w:rsid w:val="00295CF6"/>
    <w:rsid w:val="0029777E"/>
    <w:rsid w:val="002A0162"/>
    <w:rsid w:val="002A1670"/>
    <w:rsid w:val="002A4437"/>
    <w:rsid w:val="002C2B1F"/>
    <w:rsid w:val="002C3BBA"/>
    <w:rsid w:val="002D251D"/>
    <w:rsid w:val="002D3A92"/>
    <w:rsid w:val="002D59A2"/>
    <w:rsid w:val="002E172B"/>
    <w:rsid w:val="002E1ABC"/>
    <w:rsid w:val="002E5D81"/>
    <w:rsid w:val="00301808"/>
    <w:rsid w:val="00306016"/>
    <w:rsid w:val="00313D28"/>
    <w:rsid w:val="00314BA9"/>
    <w:rsid w:val="00314CB7"/>
    <w:rsid w:val="00333C8D"/>
    <w:rsid w:val="00336EBD"/>
    <w:rsid w:val="003454CD"/>
    <w:rsid w:val="00347CB7"/>
    <w:rsid w:val="00351B6D"/>
    <w:rsid w:val="00354310"/>
    <w:rsid w:val="00360755"/>
    <w:rsid w:val="00360BFC"/>
    <w:rsid w:val="00377C92"/>
    <w:rsid w:val="0038077F"/>
    <w:rsid w:val="003823CC"/>
    <w:rsid w:val="00382F8C"/>
    <w:rsid w:val="00385820"/>
    <w:rsid w:val="0039247C"/>
    <w:rsid w:val="003A1115"/>
    <w:rsid w:val="003A6135"/>
    <w:rsid w:val="003A78BF"/>
    <w:rsid w:val="003B23CB"/>
    <w:rsid w:val="003B46CD"/>
    <w:rsid w:val="003C0270"/>
    <w:rsid w:val="003C1759"/>
    <w:rsid w:val="003C2536"/>
    <w:rsid w:val="003C664F"/>
    <w:rsid w:val="003F50D9"/>
    <w:rsid w:val="003F56DE"/>
    <w:rsid w:val="003F760E"/>
    <w:rsid w:val="004011D8"/>
    <w:rsid w:val="00403A32"/>
    <w:rsid w:val="00403E11"/>
    <w:rsid w:val="00404075"/>
    <w:rsid w:val="004048F6"/>
    <w:rsid w:val="00406655"/>
    <w:rsid w:val="00410D2E"/>
    <w:rsid w:val="00412EAE"/>
    <w:rsid w:val="004168B6"/>
    <w:rsid w:val="0042352E"/>
    <w:rsid w:val="00436708"/>
    <w:rsid w:val="0044207A"/>
    <w:rsid w:val="00443A3C"/>
    <w:rsid w:val="00447DF9"/>
    <w:rsid w:val="0045094A"/>
    <w:rsid w:val="00450C61"/>
    <w:rsid w:val="00452296"/>
    <w:rsid w:val="00463A60"/>
    <w:rsid w:val="004738D1"/>
    <w:rsid w:val="00474B21"/>
    <w:rsid w:val="00475B56"/>
    <w:rsid w:val="004826E6"/>
    <w:rsid w:val="00486B0A"/>
    <w:rsid w:val="0048732B"/>
    <w:rsid w:val="004879F9"/>
    <w:rsid w:val="00490B36"/>
    <w:rsid w:val="00490E5E"/>
    <w:rsid w:val="0049256B"/>
    <w:rsid w:val="00493764"/>
    <w:rsid w:val="00493AA0"/>
    <w:rsid w:val="0049539C"/>
    <w:rsid w:val="00495FDE"/>
    <w:rsid w:val="004A0A05"/>
    <w:rsid w:val="004A26CB"/>
    <w:rsid w:val="004A2AA0"/>
    <w:rsid w:val="004A3E8C"/>
    <w:rsid w:val="004A63A2"/>
    <w:rsid w:val="004B5917"/>
    <w:rsid w:val="004B759B"/>
    <w:rsid w:val="004C0AFF"/>
    <w:rsid w:val="004C6F23"/>
    <w:rsid w:val="004D5299"/>
    <w:rsid w:val="004D5F2C"/>
    <w:rsid w:val="004D64B3"/>
    <w:rsid w:val="004F5DB2"/>
    <w:rsid w:val="004F76AF"/>
    <w:rsid w:val="005060A1"/>
    <w:rsid w:val="0051246E"/>
    <w:rsid w:val="005131AF"/>
    <w:rsid w:val="005158A3"/>
    <w:rsid w:val="00517763"/>
    <w:rsid w:val="00522AC8"/>
    <w:rsid w:val="00527C62"/>
    <w:rsid w:val="00530425"/>
    <w:rsid w:val="005316B4"/>
    <w:rsid w:val="00535149"/>
    <w:rsid w:val="00541E58"/>
    <w:rsid w:val="005460B9"/>
    <w:rsid w:val="00546C16"/>
    <w:rsid w:val="005503DA"/>
    <w:rsid w:val="00551F42"/>
    <w:rsid w:val="005537BE"/>
    <w:rsid w:val="00555573"/>
    <w:rsid w:val="005568FE"/>
    <w:rsid w:val="00556BFB"/>
    <w:rsid w:val="005653D0"/>
    <w:rsid w:val="005675D6"/>
    <w:rsid w:val="00573A7B"/>
    <w:rsid w:val="00574789"/>
    <w:rsid w:val="00580836"/>
    <w:rsid w:val="00591700"/>
    <w:rsid w:val="00596A61"/>
    <w:rsid w:val="005A0465"/>
    <w:rsid w:val="005A1B72"/>
    <w:rsid w:val="005A49EF"/>
    <w:rsid w:val="005A66A6"/>
    <w:rsid w:val="005B1A87"/>
    <w:rsid w:val="005B420E"/>
    <w:rsid w:val="005B467E"/>
    <w:rsid w:val="005B534A"/>
    <w:rsid w:val="005C6CEE"/>
    <w:rsid w:val="005C738A"/>
    <w:rsid w:val="005D4B8A"/>
    <w:rsid w:val="005D637A"/>
    <w:rsid w:val="005D7031"/>
    <w:rsid w:val="005E4EFF"/>
    <w:rsid w:val="005F009E"/>
    <w:rsid w:val="005F1D5B"/>
    <w:rsid w:val="005F3633"/>
    <w:rsid w:val="005F6DD0"/>
    <w:rsid w:val="00600EAD"/>
    <w:rsid w:val="00602660"/>
    <w:rsid w:val="0060357F"/>
    <w:rsid w:val="0060522A"/>
    <w:rsid w:val="00607F2D"/>
    <w:rsid w:val="00607F86"/>
    <w:rsid w:val="0061039E"/>
    <w:rsid w:val="00612917"/>
    <w:rsid w:val="00612FDA"/>
    <w:rsid w:val="0061495B"/>
    <w:rsid w:val="0061685A"/>
    <w:rsid w:val="00616C2F"/>
    <w:rsid w:val="0062160F"/>
    <w:rsid w:val="00623AB3"/>
    <w:rsid w:val="00631DBE"/>
    <w:rsid w:val="00642A39"/>
    <w:rsid w:val="00643E54"/>
    <w:rsid w:val="0064533B"/>
    <w:rsid w:val="006462F9"/>
    <w:rsid w:val="0065016A"/>
    <w:rsid w:val="006520B3"/>
    <w:rsid w:val="0065278D"/>
    <w:rsid w:val="006550CE"/>
    <w:rsid w:val="0066306B"/>
    <w:rsid w:val="00667975"/>
    <w:rsid w:val="0067049A"/>
    <w:rsid w:val="00670D7C"/>
    <w:rsid w:val="006733F5"/>
    <w:rsid w:val="00681DA7"/>
    <w:rsid w:val="00687703"/>
    <w:rsid w:val="006905EB"/>
    <w:rsid w:val="006A3B95"/>
    <w:rsid w:val="006A487A"/>
    <w:rsid w:val="006A655B"/>
    <w:rsid w:val="006B5DD4"/>
    <w:rsid w:val="006B7501"/>
    <w:rsid w:val="006B7D85"/>
    <w:rsid w:val="006D2C37"/>
    <w:rsid w:val="006D624B"/>
    <w:rsid w:val="006D7B72"/>
    <w:rsid w:val="006E0CF0"/>
    <w:rsid w:val="006F0AB6"/>
    <w:rsid w:val="006F5879"/>
    <w:rsid w:val="006F5A90"/>
    <w:rsid w:val="006F6509"/>
    <w:rsid w:val="007051F7"/>
    <w:rsid w:val="00705611"/>
    <w:rsid w:val="00705FF5"/>
    <w:rsid w:val="007200FD"/>
    <w:rsid w:val="0072067B"/>
    <w:rsid w:val="007215FC"/>
    <w:rsid w:val="00724102"/>
    <w:rsid w:val="00727033"/>
    <w:rsid w:val="00734732"/>
    <w:rsid w:val="00734B51"/>
    <w:rsid w:val="00736AB6"/>
    <w:rsid w:val="007409A6"/>
    <w:rsid w:val="00742171"/>
    <w:rsid w:val="00754A2F"/>
    <w:rsid w:val="00757E09"/>
    <w:rsid w:val="007655CE"/>
    <w:rsid w:val="00767E3C"/>
    <w:rsid w:val="0077158C"/>
    <w:rsid w:val="0077573B"/>
    <w:rsid w:val="00782B11"/>
    <w:rsid w:val="007830E7"/>
    <w:rsid w:val="007912CF"/>
    <w:rsid w:val="00791C3F"/>
    <w:rsid w:val="007938B1"/>
    <w:rsid w:val="00793D5A"/>
    <w:rsid w:val="007A66C7"/>
    <w:rsid w:val="007B1510"/>
    <w:rsid w:val="007B471F"/>
    <w:rsid w:val="007C3284"/>
    <w:rsid w:val="007C54CF"/>
    <w:rsid w:val="007C64D6"/>
    <w:rsid w:val="007C6967"/>
    <w:rsid w:val="007D5F63"/>
    <w:rsid w:val="007D795E"/>
    <w:rsid w:val="007E0BE7"/>
    <w:rsid w:val="007E4EAC"/>
    <w:rsid w:val="007F46DD"/>
    <w:rsid w:val="007F4DC7"/>
    <w:rsid w:val="007F5173"/>
    <w:rsid w:val="00801B22"/>
    <w:rsid w:val="008032D7"/>
    <w:rsid w:val="0080559A"/>
    <w:rsid w:val="00810C1A"/>
    <w:rsid w:val="00811B53"/>
    <w:rsid w:val="008156FB"/>
    <w:rsid w:val="00821042"/>
    <w:rsid w:val="00821568"/>
    <w:rsid w:val="00821D35"/>
    <w:rsid w:val="008324AD"/>
    <w:rsid w:val="00833E7B"/>
    <w:rsid w:val="00837E17"/>
    <w:rsid w:val="008427B7"/>
    <w:rsid w:val="00843015"/>
    <w:rsid w:val="0084357E"/>
    <w:rsid w:val="00843E7C"/>
    <w:rsid w:val="008457C1"/>
    <w:rsid w:val="00853C33"/>
    <w:rsid w:val="00853E99"/>
    <w:rsid w:val="008557C6"/>
    <w:rsid w:val="00855D5B"/>
    <w:rsid w:val="00860A69"/>
    <w:rsid w:val="00860C65"/>
    <w:rsid w:val="00866703"/>
    <w:rsid w:val="00866B80"/>
    <w:rsid w:val="0086791B"/>
    <w:rsid w:val="00870015"/>
    <w:rsid w:val="00873295"/>
    <w:rsid w:val="00874715"/>
    <w:rsid w:val="00874ADE"/>
    <w:rsid w:val="00881A5E"/>
    <w:rsid w:val="00885CE7"/>
    <w:rsid w:val="0088697D"/>
    <w:rsid w:val="00887616"/>
    <w:rsid w:val="00893CAF"/>
    <w:rsid w:val="00894A3D"/>
    <w:rsid w:val="008964B9"/>
    <w:rsid w:val="008A0826"/>
    <w:rsid w:val="008A0DD3"/>
    <w:rsid w:val="008A4492"/>
    <w:rsid w:val="008B0635"/>
    <w:rsid w:val="008B1929"/>
    <w:rsid w:val="008B2425"/>
    <w:rsid w:val="008B43E2"/>
    <w:rsid w:val="008B704B"/>
    <w:rsid w:val="008C36D6"/>
    <w:rsid w:val="008D1122"/>
    <w:rsid w:val="008D2E6E"/>
    <w:rsid w:val="008E0E16"/>
    <w:rsid w:val="008E1FD0"/>
    <w:rsid w:val="008E4062"/>
    <w:rsid w:val="008F1CEA"/>
    <w:rsid w:val="008F726F"/>
    <w:rsid w:val="00904E2F"/>
    <w:rsid w:val="00905A62"/>
    <w:rsid w:val="0092170D"/>
    <w:rsid w:val="009218F0"/>
    <w:rsid w:val="00923DC3"/>
    <w:rsid w:val="00930E78"/>
    <w:rsid w:val="00931EF4"/>
    <w:rsid w:val="00932E60"/>
    <w:rsid w:val="009344CB"/>
    <w:rsid w:val="00936ADC"/>
    <w:rsid w:val="00944AB6"/>
    <w:rsid w:val="0094609B"/>
    <w:rsid w:val="0094670C"/>
    <w:rsid w:val="00955CAA"/>
    <w:rsid w:val="009565CA"/>
    <w:rsid w:val="00965BB8"/>
    <w:rsid w:val="00970A0B"/>
    <w:rsid w:val="00974AD7"/>
    <w:rsid w:val="00975A17"/>
    <w:rsid w:val="0098152C"/>
    <w:rsid w:val="009822CD"/>
    <w:rsid w:val="009823B4"/>
    <w:rsid w:val="00985553"/>
    <w:rsid w:val="00990608"/>
    <w:rsid w:val="00991A39"/>
    <w:rsid w:val="00996BEB"/>
    <w:rsid w:val="009A0D77"/>
    <w:rsid w:val="009A2E25"/>
    <w:rsid w:val="009A4B2D"/>
    <w:rsid w:val="009B0862"/>
    <w:rsid w:val="009B3DAE"/>
    <w:rsid w:val="009B64AA"/>
    <w:rsid w:val="009C12AB"/>
    <w:rsid w:val="009C15FC"/>
    <w:rsid w:val="009C171D"/>
    <w:rsid w:val="009C50BC"/>
    <w:rsid w:val="009D6DFD"/>
    <w:rsid w:val="009E540A"/>
    <w:rsid w:val="009E5BBC"/>
    <w:rsid w:val="009F180F"/>
    <w:rsid w:val="009F302D"/>
    <w:rsid w:val="00A01AA2"/>
    <w:rsid w:val="00A024C5"/>
    <w:rsid w:val="00A07ABC"/>
    <w:rsid w:val="00A07B8B"/>
    <w:rsid w:val="00A07DFF"/>
    <w:rsid w:val="00A14AC1"/>
    <w:rsid w:val="00A15F0D"/>
    <w:rsid w:val="00A2547E"/>
    <w:rsid w:val="00A311B1"/>
    <w:rsid w:val="00A32A22"/>
    <w:rsid w:val="00A34A2A"/>
    <w:rsid w:val="00A372EA"/>
    <w:rsid w:val="00A40E31"/>
    <w:rsid w:val="00A44B50"/>
    <w:rsid w:val="00A45812"/>
    <w:rsid w:val="00A47EEB"/>
    <w:rsid w:val="00A5021A"/>
    <w:rsid w:val="00A57729"/>
    <w:rsid w:val="00A661C2"/>
    <w:rsid w:val="00A7042F"/>
    <w:rsid w:val="00A719EA"/>
    <w:rsid w:val="00A71F01"/>
    <w:rsid w:val="00A7474E"/>
    <w:rsid w:val="00A83CA3"/>
    <w:rsid w:val="00A84608"/>
    <w:rsid w:val="00A9557C"/>
    <w:rsid w:val="00A95B6E"/>
    <w:rsid w:val="00A96E57"/>
    <w:rsid w:val="00AA20A5"/>
    <w:rsid w:val="00AA53CE"/>
    <w:rsid w:val="00AA632A"/>
    <w:rsid w:val="00AB4A47"/>
    <w:rsid w:val="00AB5543"/>
    <w:rsid w:val="00AB5D28"/>
    <w:rsid w:val="00AB5EAD"/>
    <w:rsid w:val="00AC3AF0"/>
    <w:rsid w:val="00AC4E55"/>
    <w:rsid w:val="00AE015F"/>
    <w:rsid w:val="00AE116E"/>
    <w:rsid w:val="00AE239E"/>
    <w:rsid w:val="00AE67BD"/>
    <w:rsid w:val="00AF495D"/>
    <w:rsid w:val="00AF59FF"/>
    <w:rsid w:val="00B00EA5"/>
    <w:rsid w:val="00B06289"/>
    <w:rsid w:val="00B10273"/>
    <w:rsid w:val="00B10AA7"/>
    <w:rsid w:val="00B114DE"/>
    <w:rsid w:val="00B119B5"/>
    <w:rsid w:val="00B16EA0"/>
    <w:rsid w:val="00B22E70"/>
    <w:rsid w:val="00B22E94"/>
    <w:rsid w:val="00B2467D"/>
    <w:rsid w:val="00B252EB"/>
    <w:rsid w:val="00B410A2"/>
    <w:rsid w:val="00B41C69"/>
    <w:rsid w:val="00B44497"/>
    <w:rsid w:val="00B51164"/>
    <w:rsid w:val="00B561DD"/>
    <w:rsid w:val="00B57846"/>
    <w:rsid w:val="00B6190F"/>
    <w:rsid w:val="00B72225"/>
    <w:rsid w:val="00B72FA0"/>
    <w:rsid w:val="00B73B43"/>
    <w:rsid w:val="00B73D0F"/>
    <w:rsid w:val="00B750EE"/>
    <w:rsid w:val="00B954E2"/>
    <w:rsid w:val="00B95C5E"/>
    <w:rsid w:val="00B97030"/>
    <w:rsid w:val="00BA04D0"/>
    <w:rsid w:val="00BB0237"/>
    <w:rsid w:val="00BB06B6"/>
    <w:rsid w:val="00BB3DA0"/>
    <w:rsid w:val="00BB5975"/>
    <w:rsid w:val="00BC73E2"/>
    <w:rsid w:val="00BD065B"/>
    <w:rsid w:val="00BD5556"/>
    <w:rsid w:val="00BD59B3"/>
    <w:rsid w:val="00BD5D01"/>
    <w:rsid w:val="00BE1333"/>
    <w:rsid w:val="00BE45DF"/>
    <w:rsid w:val="00BE54AF"/>
    <w:rsid w:val="00BE6D3D"/>
    <w:rsid w:val="00BF2DE2"/>
    <w:rsid w:val="00BF5879"/>
    <w:rsid w:val="00C01E3E"/>
    <w:rsid w:val="00C02BB3"/>
    <w:rsid w:val="00C07DA8"/>
    <w:rsid w:val="00C1133C"/>
    <w:rsid w:val="00C121CE"/>
    <w:rsid w:val="00C13D37"/>
    <w:rsid w:val="00C1512C"/>
    <w:rsid w:val="00C163C5"/>
    <w:rsid w:val="00C203B6"/>
    <w:rsid w:val="00C2517D"/>
    <w:rsid w:val="00C25C39"/>
    <w:rsid w:val="00C276E4"/>
    <w:rsid w:val="00C30D43"/>
    <w:rsid w:val="00C321BD"/>
    <w:rsid w:val="00C36890"/>
    <w:rsid w:val="00C423C5"/>
    <w:rsid w:val="00C44BE6"/>
    <w:rsid w:val="00C45824"/>
    <w:rsid w:val="00C517F0"/>
    <w:rsid w:val="00C52887"/>
    <w:rsid w:val="00C61142"/>
    <w:rsid w:val="00C61B18"/>
    <w:rsid w:val="00C62A3E"/>
    <w:rsid w:val="00C776B3"/>
    <w:rsid w:val="00C81282"/>
    <w:rsid w:val="00C81512"/>
    <w:rsid w:val="00C83D36"/>
    <w:rsid w:val="00C942CA"/>
    <w:rsid w:val="00C955B0"/>
    <w:rsid w:val="00C955E3"/>
    <w:rsid w:val="00CA5762"/>
    <w:rsid w:val="00CB09E0"/>
    <w:rsid w:val="00CB1FE0"/>
    <w:rsid w:val="00CB2E58"/>
    <w:rsid w:val="00CC081F"/>
    <w:rsid w:val="00CC4A90"/>
    <w:rsid w:val="00CD205D"/>
    <w:rsid w:val="00CD46AA"/>
    <w:rsid w:val="00CD46C4"/>
    <w:rsid w:val="00CE10BF"/>
    <w:rsid w:val="00CE3FD8"/>
    <w:rsid w:val="00CE4313"/>
    <w:rsid w:val="00CE4B38"/>
    <w:rsid w:val="00CE690D"/>
    <w:rsid w:val="00CE76CB"/>
    <w:rsid w:val="00CF7031"/>
    <w:rsid w:val="00D06680"/>
    <w:rsid w:val="00D074FD"/>
    <w:rsid w:val="00D07715"/>
    <w:rsid w:val="00D261C1"/>
    <w:rsid w:val="00D27E62"/>
    <w:rsid w:val="00D445FE"/>
    <w:rsid w:val="00D44D64"/>
    <w:rsid w:val="00D4718C"/>
    <w:rsid w:val="00D5446F"/>
    <w:rsid w:val="00D54D1F"/>
    <w:rsid w:val="00D61D06"/>
    <w:rsid w:val="00D634B6"/>
    <w:rsid w:val="00D662B4"/>
    <w:rsid w:val="00D674C7"/>
    <w:rsid w:val="00D679F0"/>
    <w:rsid w:val="00D70081"/>
    <w:rsid w:val="00D702E1"/>
    <w:rsid w:val="00D72F48"/>
    <w:rsid w:val="00D74650"/>
    <w:rsid w:val="00D80849"/>
    <w:rsid w:val="00D86EFC"/>
    <w:rsid w:val="00D9056A"/>
    <w:rsid w:val="00D94DED"/>
    <w:rsid w:val="00D96B26"/>
    <w:rsid w:val="00DA3C13"/>
    <w:rsid w:val="00DB20DE"/>
    <w:rsid w:val="00DB316B"/>
    <w:rsid w:val="00DB3BA6"/>
    <w:rsid w:val="00DB5ABE"/>
    <w:rsid w:val="00DC4D6C"/>
    <w:rsid w:val="00DD2457"/>
    <w:rsid w:val="00DD3FA5"/>
    <w:rsid w:val="00DD68C3"/>
    <w:rsid w:val="00DE5757"/>
    <w:rsid w:val="00DE7247"/>
    <w:rsid w:val="00DF43DE"/>
    <w:rsid w:val="00DF4EF7"/>
    <w:rsid w:val="00E00B9C"/>
    <w:rsid w:val="00E05D18"/>
    <w:rsid w:val="00E10133"/>
    <w:rsid w:val="00E102D6"/>
    <w:rsid w:val="00E10E5A"/>
    <w:rsid w:val="00E10F25"/>
    <w:rsid w:val="00E1213D"/>
    <w:rsid w:val="00E13947"/>
    <w:rsid w:val="00E205B0"/>
    <w:rsid w:val="00E25DBA"/>
    <w:rsid w:val="00E27FCC"/>
    <w:rsid w:val="00E32D04"/>
    <w:rsid w:val="00E37EB2"/>
    <w:rsid w:val="00E40C85"/>
    <w:rsid w:val="00E44B12"/>
    <w:rsid w:val="00E4548C"/>
    <w:rsid w:val="00E62FA1"/>
    <w:rsid w:val="00E63EDD"/>
    <w:rsid w:val="00E703E1"/>
    <w:rsid w:val="00E77818"/>
    <w:rsid w:val="00E85AE6"/>
    <w:rsid w:val="00E8652A"/>
    <w:rsid w:val="00E93481"/>
    <w:rsid w:val="00E96491"/>
    <w:rsid w:val="00E977AD"/>
    <w:rsid w:val="00EA0131"/>
    <w:rsid w:val="00EA0E9E"/>
    <w:rsid w:val="00EA23B6"/>
    <w:rsid w:val="00EA278E"/>
    <w:rsid w:val="00EA2CC1"/>
    <w:rsid w:val="00EA2FE1"/>
    <w:rsid w:val="00EA2FE7"/>
    <w:rsid w:val="00EA5D71"/>
    <w:rsid w:val="00EB37ED"/>
    <w:rsid w:val="00EB7DB0"/>
    <w:rsid w:val="00EC017C"/>
    <w:rsid w:val="00EC172E"/>
    <w:rsid w:val="00EC3C40"/>
    <w:rsid w:val="00EC417C"/>
    <w:rsid w:val="00EC44B1"/>
    <w:rsid w:val="00EC6AC8"/>
    <w:rsid w:val="00ED22C6"/>
    <w:rsid w:val="00ED4DE6"/>
    <w:rsid w:val="00ED5410"/>
    <w:rsid w:val="00EE24B0"/>
    <w:rsid w:val="00EF0DF3"/>
    <w:rsid w:val="00F016ED"/>
    <w:rsid w:val="00F01FEE"/>
    <w:rsid w:val="00F11F69"/>
    <w:rsid w:val="00F124D4"/>
    <w:rsid w:val="00F14452"/>
    <w:rsid w:val="00F159AA"/>
    <w:rsid w:val="00F234FC"/>
    <w:rsid w:val="00F2358A"/>
    <w:rsid w:val="00F25BF8"/>
    <w:rsid w:val="00F27B9A"/>
    <w:rsid w:val="00F3067E"/>
    <w:rsid w:val="00F34FAB"/>
    <w:rsid w:val="00F43B0E"/>
    <w:rsid w:val="00F45971"/>
    <w:rsid w:val="00F50E60"/>
    <w:rsid w:val="00F54618"/>
    <w:rsid w:val="00F54D1A"/>
    <w:rsid w:val="00F616FC"/>
    <w:rsid w:val="00F61A2C"/>
    <w:rsid w:val="00F65CD8"/>
    <w:rsid w:val="00F756F6"/>
    <w:rsid w:val="00F833EA"/>
    <w:rsid w:val="00F87909"/>
    <w:rsid w:val="00F96775"/>
    <w:rsid w:val="00FA31F0"/>
    <w:rsid w:val="00FA6015"/>
    <w:rsid w:val="00FA6C6F"/>
    <w:rsid w:val="00FB2290"/>
    <w:rsid w:val="00FB4A15"/>
    <w:rsid w:val="00FB6A5B"/>
    <w:rsid w:val="00FB7E59"/>
    <w:rsid w:val="00FB7F65"/>
    <w:rsid w:val="00FC47C3"/>
    <w:rsid w:val="00FC5AEE"/>
    <w:rsid w:val="00FD1ED0"/>
    <w:rsid w:val="00FD4E0B"/>
    <w:rsid w:val="00FE38AB"/>
    <w:rsid w:val="00FF1663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5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55B0"/>
    <w:pPr>
      <w:keepNext/>
      <w:jc w:val="right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C955B0"/>
    <w:pPr>
      <w:keepNext/>
      <w:jc w:val="right"/>
      <w:outlineLvl w:val="1"/>
    </w:pPr>
    <w:rPr>
      <w:rFonts w:eastAsia="Arial Unicode MS"/>
      <w:szCs w:val="20"/>
      <w:u w:val="single"/>
    </w:rPr>
  </w:style>
  <w:style w:type="paragraph" w:styleId="Titolo3">
    <w:name w:val="heading 3"/>
    <w:basedOn w:val="Normale"/>
    <w:next w:val="Normale"/>
    <w:qFormat/>
    <w:rsid w:val="00C955B0"/>
    <w:pPr>
      <w:keepNext/>
      <w:jc w:val="center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qFormat/>
    <w:rsid w:val="00C955B0"/>
    <w:rPr>
      <w:szCs w:val="20"/>
    </w:rPr>
  </w:style>
  <w:style w:type="paragraph" w:styleId="Sottotitolo">
    <w:name w:val="Subtitle"/>
    <w:basedOn w:val="Normale"/>
    <w:link w:val="SottotitoloCarattere"/>
    <w:qFormat/>
    <w:rsid w:val="00C955B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955B0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955B0"/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955B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1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C2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D8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AB5D28"/>
    <w:pPr>
      <w:spacing w:line="240" w:lineRule="exact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B5D28"/>
    <w:rPr>
      <w:b/>
      <w:sz w:val="24"/>
    </w:rPr>
  </w:style>
  <w:style w:type="paragraph" w:customStyle="1" w:styleId="nomeufficio">
    <w:name w:val="nomeufficio"/>
    <w:basedOn w:val="Normale"/>
    <w:rsid w:val="00CB2E5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B2E58"/>
    <w:rPr>
      <w:b/>
      <w:bCs/>
    </w:rPr>
  </w:style>
  <w:style w:type="paragraph" w:styleId="NormaleWeb">
    <w:name w:val="Normal (Web)"/>
    <w:basedOn w:val="Normale"/>
    <w:uiPriority w:val="99"/>
    <w:unhideWhenUsed/>
    <w:rsid w:val="00E1013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915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23D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158A3"/>
    <w:rPr>
      <w:i/>
      <w:iCs/>
    </w:rPr>
  </w:style>
  <w:style w:type="character" w:customStyle="1" w:styleId="titolo11">
    <w:name w:val="titolo11"/>
    <w:basedOn w:val="Carpredefinitoparagrafo"/>
    <w:rsid w:val="005F1D5B"/>
    <w:rPr>
      <w:b w:val="0"/>
      <w:bCs w:val="0"/>
      <w:color w:val="353971"/>
      <w:sz w:val="22"/>
      <w:szCs w:val="22"/>
    </w:rPr>
  </w:style>
  <w:style w:type="character" w:customStyle="1" w:styleId="corpotesto11">
    <w:name w:val="corpo_testo11"/>
    <w:basedOn w:val="Carpredefinitoparagrafo"/>
    <w:rsid w:val="005F1D5B"/>
    <w:rPr>
      <w:color w:val="000000"/>
      <w:sz w:val="15"/>
      <w:szCs w:val="15"/>
    </w:rPr>
  </w:style>
  <w:style w:type="character" w:customStyle="1" w:styleId="sottotitolo11">
    <w:name w:val="sottotitolo11"/>
    <w:basedOn w:val="Carpredefinitoparagrafo"/>
    <w:rsid w:val="005F1D5B"/>
    <w:rPr>
      <w:b/>
      <w:bCs/>
      <w:color w:val="353971"/>
      <w:sz w:val="15"/>
      <w:szCs w:val="15"/>
    </w:rPr>
  </w:style>
  <w:style w:type="character" w:customStyle="1" w:styleId="corpotesto21">
    <w:name w:val="corpo_testo21"/>
    <w:basedOn w:val="Carpredefinitoparagrafo"/>
    <w:rsid w:val="005F1D5B"/>
    <w:rPr>
      <w:color w:val="666666"/>
      <w:sz w:val="14"/>
      <w:szCs w:val="1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357E"/>
  </w:style>
  <w:style w:type="character" w:customStyle="1" w:styleId="sc-paragraph2">
    <w:name w:val="sc-paragraph2"/>
    <w:basedOn w:val="Carpredefinitoparagrafo"/>
    <w:rsid w:val="00B10AA7"/>
  </w:style>
  <w:style w:type="character" w:customStyle="1" w:styleId="corpotesto61">
    <w:name w:val="corpo_testo61"/>
    <w:basedOn w:val="Carpredefinitoparagrafo"/>
    <w:rsid w:val="00D702E1"/>
    <w:rPr>
      <w:color w:val="009245"/>
      <w:sz w:val="14"/>
      <w:szCs w:val="14"/>
    </w:rPr>
  </w:style>
  <w:style w:type="character" w:customStyle="1" w:styleId="sottotitolo21">
    <w:name w:val="sottotitolo21"/>
    <w:basedOn w:val="Carpredefinitoparagrafo"/>
    <w:rsid w:val="00D702E1"/>
    <w:rPr>
      <w:color w:val="353971"/>
      <w:sz w:val="18"/>
      <w:szCs w:val="18"/>
    </w:rPr>
  </w:style>
  <w:style w:type="character" w:customStyle="1" w:styleId="corpotesto51">
    <w:name w:val="corpo_testo51"/>
    <w:basedOn w:val="Carpredefinitoparagrafo"/>
    <w:rsid w:val="00D702E1"/>
    <w:rPr>
      <w:color w:val="999999"/>
      <w:sz w:val="10"/>
      <w:szCs w:val="10"/>
    </w:rPr>
  </w:style>
  <w:style w:type="character" w:customStyle="1" w:styleId="corpotesto41">
    <w:name w:val="corpo_testo41"/>
    <w:basedOn w:val="Carpredefinitoparagrafo"/>
    <w:rsid w:val="00D702E1"/>
    <w:rPr>
      <w:color w:val="353971"/>
      <w:sz w:val="13"/>
      <w:szCs w:val="13"/>
    </w:rPr>
  </w:style>
  <w:style w:type="character" w:customStyle="1" w:styleId="titolo31">
    <w:name w:val="titolo31"/>
    <w:basedOn w:val="Carpredefinitoparagrafo"/>
    <w:rsid w:val="00D702E1"/>
    <w:rPr>
      <w:b w:val="0"/>
      <w:bCs w:val="0"/>
      <w:color w:val="333333"/>
      <w:sz w:val="32"/>
      <w:szCs w:val="32"/>
    </w:rPr>
  </w:style>
  <w:style w:type="paragraph" w:customStyle="1" w:styleId="norma0titolo1">
    <w:name w:val="norma0titolo1"/>
    <w:basedOn w:val="Normale"/>
    <w:rsid w:val="00D702E1"/>
    <w:pPr>
      <w:keepNext/>
      <w:spacing w:before="170" w:after="170"/>
      <w:jc w:val="center"/>
    </w:pPr>
    <w:rPr>
      <w:sz w:val="16"/>
      <w:szCs w:val="16"/>
    </w:rPr>
  </w:style>
  <w:style w:type="paragraph" w:customStyle="1" w:styleId="norma1notaredazionalecaratterecaratterecarattere1">
    <w:name w:val="norma1notaredazionalecaratterecaratterecarattere1"/>
    <w:basedOn w:val="Normale"/>
    <w:rsid w:val="00D702E1"/>
    <w:pPr>
      <w:ind w:firstLine="357"/>
      <w:jc w:val="both"/>
    </w:pPr>
    <w:rPr>
      <w:i/>
      <w:iCs/>
      <w:sz w:val="16"/>
      <w:szCs w:val="16"/>
    </w:rPr>
  </w:style>
  <w:style w:type="paragraph" w:customStyle="1" w:styleId="norma1notaredazionaletitoletto1">
    <w:name w:val="norma1notaredazionaletitoletto1"/>
    <w:basedOn w:val="Normale"/>
    <w:rsid w:val="00D702E1"/>
    <w:pPr>
      <w:keepNext/>
      <w:spacing w:before="120"/>
      <w:ind w:firstLine="357"/>
      <w:jc w:val="center"/>
    </w:pPr>
    <w:rPr>
      <w:i/>
      <w:iCs/>
      <w:sz w:val="16"/>
      <w:szCs w:val="16"/>
    </w:rPr>
  </w:style>
  <w:style w:type="paragraph" w:customStyle="1" w:styleId="norma4titoloeoggettocarattere1">
    <w:name w:val="norma4titoloeoggettocarattere1"/>
    <w:basedOn w:val="Normale"/>
    <w:rsid w:val="00D702E1"/>
    <w:pPr>
      <w:spacing w:before="170" w:after="170" w:line="260" w:lineRule="atLeast"/>
      <w:ind w:firstLine="284"/>
      <w:jc w:val="both"/>
    </w:pPr>
    <w:rPr>
      <w:b/>
      <w:bCs/>
      <w:spacing w:val="1"/>
      <w:sz w:val="16"/>
      <w:szCs w:val="16"/>
    </w:rPr>
  </w:style>
  <w:style w:type="paragraph" w:customStyle="1" w:styleId="norma5capititoli1">
    <w:name w:val="norma5capititoli1"/>
    <w:basedOn w:val="Normale"/>
    <w:rsid w:val="00D702E1"/>
    <w:pPr>
      <w:keepNext/>
      <w:spacing w:before="170" w:line="260" w:lineRule="atLeast"/>
      <w:ind w:firstLine="284"/>
      <w:jc w:val="center"/>
    </w:pPr>
    <w:rPr>
      <w:b/>
      <w:bCs/>
      <w:sz w:val="16"/>
      <w:szCs w:val="16"/>
    </w:rPr>
  </w:style>
  <w:style w:type="paragraph" w:customStyle="1" w:styleId="norma7omissis1">
    <w:name w:val="norma7omissis1"/>
    <w:basedOn w:val="Normale"/>
    <w:rsid w:val="00D702E1"/>
    <w:pPr>
      <w:spacing w:before="60" w:line="260" w:lineRule="atLeast"/>
      <w:ind w:firstLine="284"/>
      <w:jc w:val="center"/>
    </w:pPr>
    <w:rPr>
      <w:i/>
      <w:iCs/>
      <w:spacing w:val="1"/>
      <w:sz w:val="16"/>
      <w:szCs w:val="16"/>
    </w:rPr>
  </w:style>
  <w:style w:type="paragraph" w:customStyle="1" w:styleId="norma7articolocarattere1">
    <w:name w:val="norma7articolocarattere1"/>
    <w:basedOn w:val="Normale"/>
    <w:rsid w:val="00D702E1"/>
    <w:pPr>
      <w:spacing w:before="60" w:line="260" w:lineRule="atLeast"/>
      <w:ind w:firstLine="284"/>
      <w:jc w:val="both"/>
    </w:pPr>
    <w:rPr>
      <w:sz w:val="16"/>
      <w:szCs w:val="16"/>
    </w:rPr>
  </w:style>
  <w:style w:type="paragraph" w:customStyle="1" w:styleId="norma6articolotitolo1">
    <w:name w:val="norma6articolotitolo1"/>
    <w:basedOn w:val="Normale"/>
    <w:rsid w:val="00D702E1"/>
    <w:pPr>
      <w:keepNext/>
      <w:spacing w:before="170" w:line="260" w:lineRule="atLeast"/>
      <w:ind w:firstLine="284"/>
      <w:jc w:val="both"/>
    </w:pPr>
    <w:rPr>
      <w:b/>
      <w:bCs/>
      <w:sz w:val="16"/>
      <w:szCs w:val="16"/>
    </w:rPr>
  </w:style>
  <w:style w:type="table" w:styleId="Grigliatabella">
    <w:name w:val="Table Grid"/>
    <w:basedOn w:val="Tabellanormale"/>
    <w:uiPriority w:val="39"/>
    <w:rsid w:val="006A3B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B4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B4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character" w:customStyle="1" w:styleId="corsi-info-item">
    <w:name w:val="corsi-info-item"/>
    <w:basedOn w:val="Carpredefinitoparagrafo"/>
    <w:rsid w:val="005B467E"/>
    <w:rPr>
      <w:b/>
      <w:bCs/>
      <w:vanish w:val="0"/>
      <w:webHidden w:val="0"/>
      <w:color w:val="333333"/>
      <w:sz w:val="22"/>
      <w:szCs w:val="22"/>
      <w:specVanish w:val="0"/>
    </w:rPr>
  </w:style>
  <w:style w:type="paragraph" w:customStyle="1" w:styleId="Titolo110">
    <w:name w:val="Titolo 11"/>
    <w:basedOn w:val="Normale"/>
    <w:uiPriority w:val="1"/>
    <w:qFormat/>
    <w:rsid w:val="00905A62"/>
    <w:pPr>
      <w:widowControl w:val="0"/>
      <w:spacing w:before="142"/>
      <w:ind w:left="11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testonews">
    <w:name w:val="testonews"/>
    <w:basedOn w:val="Normale"/>
    <w:rsid w:val="00A15F0D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A15F0D"/>
  </w:style>
  <w:style w:type="paragraph" w:customStyle="1" w:styleId="txtscad">
    <w:name w:val="txtscad"/>
    <w:basedOn w:val="Normale"/>
    <w:rsid w:val="00A15F0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A2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A2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D59A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D59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azioneperbuste">
    <w:name w:val="Numerazione per buste"/>
    <w:basedOn w:val="Normale"/>
    <w:rsid w:val="001521D7"/>
    <w:pPr>
      <w:numPr>
        <w:numId w:val="6"/>
      </w:numPr>
      <w:spacing w:before="120" w:after="120" w:line="360" w:lineRule="auto"/>
      <w:jc w:val="both"/>
    </w:pPr>
  </w:style>
  <w:style w:type="character" w:customStyle="1" w:styleId="apple-converted-space">
    <w:name w:val="apple-converted-space"/>
    <w:basedOn w:val="Carpredefinitoparagrafo"/>
    <w:rsid w:val="00493AA0"/>
  </w:style>
  <w:style w:type="character" w:customStyle="1" w:styleId="grame">
    <w:name w:val="grame"/>
    <w:basedOn w:val="Carpredefinitoparagrafo"/>
    <w:rsid w:val="00493AA0"/>
  </w:style>
  <w:style w:type="paragraph" w:customStyle="1" w:styleId="default1">
    <w:name w:val="default1"/>
    <w:basedOn w:val="Normale"/>
    <w:rsid w:val="00493AA0"/>
    <w:pPr>
      <w:autoSpaceDE w:val="0"/>
      <w:autoSpaceDN w:val="0"/>
    </w:pPr>
    <w:rPr>
      <w:sz w:val="20"/>
      <w:szCs w:val="20"/>
    </w:rPr>
  </w:style>
  <w:style w:type="paragraph" w:customStyle="1" w:styleId="Pa77">
    <w:name w:val="Pa77"/>
    <w:basedOn w:val="Default"/>
    <w:next w:val="Default"/>
    <w:rsid w:val="00B97030"/>
    <w:pPr>
      <w:widowControl w:val="0"/>
      <w:spacing w:after="140" w:line="241" w:lineRule="atLeast"/>
    </w:pPr>
    <w:rPr>
      <w:rFonts w:ascii="Futura Light" w:hAnsi="Futura Light" w:cs="Futura Light"/>
      <w:color w:val="auto"/>
    </w:rPr>
  </w:style>
  <w:style w:type="paragraph" w:customStyle="1" w:styleId="provvr0">
    <w:name w:val="provv_r0"/>
    <w:basedOn w:val="Normale"/>
    <w:rsid w:val="001D6200"/>
    <w:pPr>
      <w:spacing w:before="100" w:beforeAutospacing="1" w:after="100" w:afterAutospacing="1"/>
      <w:jc w:val="both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58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5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55B0"/>
    <w:pPr>
      <w:keepNext/>
      <w:jc w:val="right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C955B0"/>
    <w:pPr>
      <w:keepNext/>
      <w:jc w:val="right"/>
      <w:outlineLvl w:val="1"/>
    </w:pPr>
    <w:rPr>
      <w:rFonts w:eastAsia="Arial Unicode MS"/>
      <w:szCs w:val="20"/>
      <w:u w:val="single"/>
    </w:rPr>
  </w:style>
  <w:style w:type="paragraph" w:styleId="Titolo3">
    <w:name w:val="heading 3"/>
    <w:basedOn w:val="Normale"/>
    <w:next w:val="Normale"/>
    <w:qFormat/>
    <w:rsid w:val="00C955B0"/>
    <w:pPr>
      <w:keepNext/>
      <w:jc w:val="center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qFormat/>
    <w:rsid w:val="00C955B0"/>
    <w:rPr>
      <w:szCs w:val="20"/>
    </w:rPr>
  </w:style>
  <w:style w:type="paragraph" w:styleId="Sottotitolo">
    <w:name w:val="Subtitle"/>
    <w:basedOn w:val="Normale"/>
    <w:link w:val="SottotitoloCarattere"/>
    <w:qFormat/>
    <w:rsid w:val="00C955B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955B0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955B0"/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955B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1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C2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D8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AB5D28"/>
    <w:pPr>
      <w:spacing w:line="240" w:lineRule="exact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B5D28"/>
    <w:rPr>
      <w:b/>
      <w:sz w:val="24"/>
    </w:rPr>
  </w:style>
  <w:style w:type="paragraph" w:customStyle="1" w:styleId="nomeufficio">
    <w:name w:val="nomeufficio"/>
    <w:basedOn w:val="Normale"/>
    <w:rsid w:val="00CB2E5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B2E58"/>
    <w:rPr>
      <w:b/>
      <w:bCs/>
    </w:rPr>
  </w:style>
  <w:style w:type="paragraph" w:styleId="NormaleWeb">
    <w:name w:val="Normal (Web)"/>
    <w:basedOn w:val="Normale"/>
    <w:uiPriority w:val="99"/>
    <w:unhideWhenUsed/>
    <w:rsid w:val="00E1013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915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23D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158A3"/>
    <w:rPr>
      <w:i/>
      <w:iCs/>
    </w:rPr>
  </w:style>
  <w:style w:type="character" w:customStyle="1" w:styleId="titolo11">
    <w:name w:val="titolo11"/>
    <w:basedOn w:val="Carpredefinitoparagrafo"/>
    <w:rsid w:val="005F1D5B"/>
    <w:rPr>
      <w:b w:val="0"/>
      <w:bCs w:val="0"/>
      <w:color w:val="353971"/>
      <w:sz w:val="22"/>
      <w:szCs w:val="22"/>
    </w:rPr>
  </w:style>
  <w:style w:type="character" w:customStyle="1" w:styleId="corpotesto11">
    <w:name w:val="corpo_testo11"/>
    <w:basedOn w:val="Carpredefinitoparagrafo"/>
    <w:rsid w:val="005F1D5B"/>
    <w:rPr>
      <w:color w:val="000000"/>
      <w:sz w:val="15"/>
      <w:szCs w:val="15"/>
    </w:rPr>
  </w:style>
  <w:style w:type="character" w:customStyle="1" w:styleId="sottotitolo11">
    <w:name w:val="sottotitolo11"/>
    <w:basedOn w:val="Carpredefinitoparagrafo"/>
    <w:rsid w:val="005F1D5B"/>
    <w:rPr>
      <w:b/>
      <w:bCs/>
      <w:color w:val="353971"/>
      <w:sz w:val="15"/>
      <w:szCs w:val="15"/>
    </w:rPr>
  </w:style>
  <w:style w:type="character" w:customStyle="1" w:styleId="corpotesto21">
    <w:name w:val="corpo_testo21"/>
    <w:basedOn w:val="Carpredefinitoparagrafo"/>
    <w:rsid w:val="005F1D5B"/>
    <w:rPr>
      <w:color w:val="666666"/>
      <w:sz w:val="14"/>
      <w:szCs w:val="1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357E"/>
  </w:style>
  <w:style w:type="character" w:customStyle="1" w:styleId="sc-paragraph2">
    <w:name w:val="sc-paragraph2"/>
    <w:basedOn w:val="Carpredefinitoparagrafo"/>
    <w:rsid w:val="00B10AA7"/>
  </w:style>
  <w:style w:type="character" w:customStyle="1" w:styleId="corpotesto61">
    <w:name w:val="corpo_testo61"/>
    <w:basedOn w:val="Carpredefinitoparagrafo"/>
    <w:rsid w:val="00D702E1"/>
    <w:rPr>
      <w:color w:val="009245"/>
      <w:sz w:val="14"/>
      <w:szCs w:val="14"/>
    </w:rPr>
  </w:style>
  <w:style w:type="character" w:customStyle="1" w:styleId="sottotitolo21">
    <w:name w:val="sottotitolo21"/>
    <w:basedOn w:val="Carpredefinitoparagrafo"/>
    <w:rsid w:val="00D702E1"/>
    <w:rPr>
      <w:color w:val="353971"/>
      <w:sz w:val="18"/>
      <w:szCs w:val="18"/>
    </w:rPr>
  </w:style>
  <w:style w:type="character" w:customStyle="1" w:styleId="corpotesto51">
    <w:name w:val="corpo_testo51"/>
    <w:basedOn w:val="Carpredefinitoparagrafo"/>
    <w:rsid w:val="00D702E1"/>
    <w:rPr>
      <w:color w:val="999999"/>
      <w:sz w:val="10"/>
      <w:szCs w:val="10"/>
    </w:rPr>
  </w:style>
  <w:style w:type="character" w:customStyle="1" w:styleId="corpotesto41">
    <w:name w:val="corpo_testo41"/>
    <w:basedOn w:val="Carpredefinitoparagrafo"/>
    <w:rsid w:val="00D702E1"/>
    <w:rPr>
      <w:color w:val="353971"/>
      <w:sz w:val="13"/>
      <w:szCs w:val="13"/>
    </w:rPr>
  </w:style>
  <w:style w:type="character" w:customStyle="1" w:styleId="titolo31">
    <w:name w:val="titolo31"/>
    <w:basedOn w:val="Carpredefinitoparagrafo"/>
    <w:rsid w:val="00D702E1"/>
    <w:rPr>
      <w:b w:val="0"/>
      <w:bCs w:val="0"/>
      <w:color w:val="333333"/>
      <w:sz w:val="32"/>
      <w:szCs w:val="32"/>
    </w:rPr>
  </w:style>
  <w:style w:type="paragraph" w:customStyle="1" w:styleId="norma0titolo1">
    <w:name w:val="norma0titolo1"/>
    <w:basedOn w:val="Normale"/>
    <w:rsid w:val="00D702E1"/>
    <w:pPr>
      <w:keepNext/>
      <w:spacing w:before="170" w:after="170"/>
      <w:jc w:val="center"/>
    </w:pPr>
    <w:rPr>
      <w:sz w:val="16"/>
      <w:szCs w:val="16"/>
    </w:rPr>
  </w:style>
  <w:style w:type="paragraph" w:customStyle="1" w:styleId="norma1notaredazionalecaratterecaratterecarattere1">
    <w:name w:val="norma1notaredazionalecaratterecaratterecarattere1"/>
    <w:basedOn w:val="Normale"/>
    <w:rsid w:val="00D702E1"/>
    <w:pPr>
      <w:ind w:firstLine="357"/>
      <w:jc w:val="both"/>
    </w:pPr>
    <w:rPr>
      <w:i/>
      <w:iCs/>
      <w:sz w:val="16"/>
      <w:szCs w:val="16"/>
    </w:rPr>
  </w:style>
  <w:style w:type="paragraph" w:customStyle="1" w:styleId="norma1notaredazionaletitoletto1">
    <w:name w:val="norma1notaredazionaletitoletto1"/>
    <w:basedOn w:val="Normale"/>
    <w:rsid w:val="00D702E1"/>
    <w:pPr>
      <w:keepNext/>
      <w:spacing w:before="120"/>
      <w:ind w:firstLine="357"/>
      <w:jc w:val="center"/>
    </w:pPr>
    <w:rPr>
      <w:i/>
      <w:iCs/>
      <w:sz w:val="16"/>
      <w:szCs w:val="16"/>
    </w:rPr>
  </w:style>
  <w:style w:type="paragraph" w:customStyle="1" w:styleId="norma4titoloeoggettocarattere1">
    <w:name w:val="norma4titoloeoggettocarattere1"/>
    <w:basedOn w:val="Normale"/>
    <w:rsid w:val="00D702E1"/>
    <w:pPr>
      <w:spacing w:before="170" w:after="170" w:line="260" w:lineRule="atLeast"/>
      <w:ind w:firstLine="284"/>
      <w:jc w:val="both"/>
    </w:pPr>
    <w:rPr>
      <w:b/>
      <w:bCs/>
      <w:spacing w:val="1"/>
      <w:sz w:val="16"/>
      <w:szCs w:val="16"/>
    </w:rPr>
  </w:style>
  <w:style w:type="paragraph" w:customStyle="1" w:styleId="norma5capititoli1">
    <w:name w:val="norma5capititoli1"/>
    <w:basedOn w:val="Normale"/>
    <w:rsid w:val="00D702E1"/>
    <w:pPr>
      <w:keepNext/>
      <w:spacing w:before="170" w:line="260" w:lineRule="atLeast"/>
      <w:ind w:firstLine="284"/>
      <w:jc w:val="center"/>
    </w:pPr>
    <w:rPr>
      <w:b/>
      <w:bCs/>
      <w:sz w:val="16"/>
      <w:szCs w:val="16"/>
    </w:rPr>
  </w:style>
  <w:style w:type="paragraph" w:customStyle="1" w:styleId="norma7omissis1">
    <w:name w:val="norma7omissis1"/>
    <w:basedOn w:val="Normale"/>
    <w:rsid w:val="00D702E1"/>
    <w:pPr>
      <w:spacing w:before="60" w:line="260" w:lineRule="atLeast"/>
      <w:ind w:firstLine="284"/>
      <w:jc w:val="center"/>
    </w:pPr>
    <w:rPr>
      <w:i/>
      <w:iCs/>
      <w:spacing w:val="1"/>
      <w:sz w:val="16"/>
      <w:szCs w:val="16"/>
    </w:rPr>
  </w:style>
  <w:style w:type="paragraph" w:customStyle="1" w:styleId="norma7articolocarattere1">
    <w:name w:val="norma7articolocarattere1"/>
    <w:basedOn w:val="Normale"/>
    <w:rsid w:val="00D702E1"/>
    <w:pPr>
      <w:spacing w:before="60" w:line="260" w:lineRule="atLeast"/>
      <w:ind w:firstLine="284"/>
      <w:jc w:val="both"/>
    </w:pPr>
    <w:rPr>
      <w:sz w:val="16"/>
      <w:szCs w:val="16"/>
    </w:rPr>
  </w:style>
  <w:style w:type="paragraph" w:customStyle="1" w:styleId="norma6articolotitolo1">
    <w:name w:val="norma6articolotitolo1"/>
    <w:basedOn w:val="Normale"/>
    <w:rsid w:val="00D702E1"/>
    <w:pPr>
      <w:keepNext/>
      <w:spacing w:before="170" w:line="260" w:lineRule="atLeast"/>
      <w:ind w:firstLine="284"/>
      <w:jc w:val="both"/>
    </w:pPr>
    <w:rPr>
      <w:b/>
      <w:bCs/>
      <w:sz w:val="16"/>
      <w:szCs w:val="16"/>
    </w:rPr>
  </w:style>
  <w:style w:type="table" w:styleId="Grigliatabella">
    <w:name w:val="Table Grid"/>
    <w:basedOn w:val="Tabellanormale"/>
    <w:uiPriority w:val="39"/>
    <w:rsid w:val="006A3B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B4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B4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character" w:customStyle="1" w:styleId="corsi-info-item">
    <w:name w:val="corsi-info-item"/>
    <w:basedOn w:val="Carpredefinitoparagrafo"/>
    <w:rsid w:val="005B467E"/>
    <w:rPr>
      <w:b/>
      <w:bCs/>
      <w:vanish w:val="0"/>
      <w:webHidden w:val="0"/>
      <w:color w:val="333333"/>
      <w:sz w:val="22"/>
      <w:szCs w:val="22"/>
      <w:specVanish w:val="0"/>
    </w:rPr>
  </w:style>
  <w:style w:type="paragraph" w:customStyle="1" w:styleId="Titolo110">
    <w:name w:val="Titolo 11"/>
    <w:basedOn w:val="Normale"/>
    <w:uiPriority w:val="1"/>
    <w:qFormat/>
    <w:rsid w:val="00905A62"/>
    <w:pPr>
      <w:widowControl w:val="0"/>
      <w:spacing w:before="142"/>
      <w:ind w:left="11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testonews">
    <w:name w:val="testonews"/>
    <w:basedOn w:val="Normale"/>
    <w:rsid w:val="00A15F0D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A15F0D"/>
  </w:style>
  <w:style w:type="paragraph" w:customStyle="1" w:styleId="txtscad">
    <w:name w:val="txtscad"/>
    <w:basedOn w:val="Normale"/>
    <w:rsid w:val="00A15F0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A2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A2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D59A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D59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azioneperbuste">
    <w:name w:val="Numerazione per buste"/>
    <w:basedOn w:val="Normale"/>
    <w:rsid w:val="001521D7"/>
    <w:pPr>
      <w:numPr>
        <w:numId w:val="6"/>
      </w:numPr>
      <w:spacing w:before="120" w:after="120" w:line="360" w:lineRule="auto"/>
      <w:jc w:val="both"/>
    </w:pPr>
  </w:style>
  <w:style w:type="character" w:customStyle="1" w:styleId="apple-converted-space">
    <w:name w:val="apple-converted-space"/>
    <w:basedOn w:val="Carpredefinitoparagrafo"/>
    <w:rsid w:val="00493AA0"/>
  </w:style>
  <w:style w:type="character" w:customStyle="1" w:styleId="grame">
    <w:name w:val="grame"/>
    <w:basedOn w:val="Carpredefinitoparagrafo"/>
    <w:rsid w:val="00493AA0"/>
  </w:style>
  <w:style w:type="paragraph" w:customStyle="1" w:styleId="default1">
    <w:name w:val="default1"/>
    <w:basedOn w:val="Normale"/>
    <w:rsid w:val="00493AA0"/>
    <w:pPr>
      <w:autoSpaceDE w:val="0"/>
      <w:autoSpaceDN w:val="0"/>
    </w:pPr>
    <w:rPr>
      <w:sz w:val="20"/>
      <w:szCs w:val="20"/>
    </w:rPr>
  </w:style>
  <w:style w:type="paragraph" w:customStyle="1" w:styleId="Pa77">
    <w:name w:val="Pa77"/>
    <w:basedOn w:val="Default"/>
    <w:next w:val="Default"/>
    <w:rsid w:val="00B97030"/>
    <w:pPr>
      <w:widowControl w:val="0"/>
      <w:spacing w:after="140" w:line="241" w:lineRule="atLeast"/>
    </w:pPr>
    <w:rPr>
      <w:rFonts w:ascii="Futura Light" w:hAnsi="Futura Light" w:cs="Futura Light"/>
      <w:color w:val="auto"/>
    </w:rPr>
  </w:style>
  <w:style w:type="paragraph" w:customStyle="1" w:styleId="provvr0">
    <w:name w:val="provv_r0"/>
    <w:basedOn w:val="Normale"/>
    <w:rsid w:val="001D6200"/>
    <w:pPr>
      <w:spacing w:before="100" w:beforeAutospacing="1" w:after="100" w:afterAutospacing="1"/>
      <w:jc w:val="both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889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950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250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312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461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2650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56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562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93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110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339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1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60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456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1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51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5562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812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1028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462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85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759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734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9092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070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578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36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3572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224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135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82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668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960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196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54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989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203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71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46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777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58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586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210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561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159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05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59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68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55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46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78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34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10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01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61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96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97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965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2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28">
      <w:bodyDiv w:val="1"/>
      <w:marLeft w:val="100"/>
      <w:marRight w:val="100"/>
      <w:marTop w:val="5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0459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4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538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125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2130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6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85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822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56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228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6046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7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3826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ilippo.dambrosio-1966@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28006@pec.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D7DA917-B232-40DA-87BB-F5D534C2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15436</CharactersWithSpaces>
  <SharedDoc>false</SharedDoc>
  <HLinks>
    <vt:vector size="12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mailto:direzione@pec.equitaliariscossione.it</vt:lpwstr>
      </vt:variant>
      <vt:variant>
        <vt:lpwstr/>
      </vt:variant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mailto:csis028006@pec.istruzione.it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Utente</cp:lastModifiedBy>
  <cp:revision>47</cp:revision>
  <cp:lastPrinted>2020-01-13T08:49:00Z</cp:lastPrinted>
  <dcterms:created xsi:type="dcterms:W3CDTF">2018-08-31T08:16:00Z</dcterms:created>
  <dcterms:modified xsi:type="dcterms:W3CDTF">2020-01-13T08:51:00Z</dcterms:modified>
</cp:coreProperties>
</file>